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4560" w14:textId="092EA65B" w:rsidR="0026455B" w:rsidRDefault="00AA1D5F" w:rsidP="005F04A0">
      <w:pPr>
        <w:jc w:val="right"/>
      </w:pPr>
      <w:r>
        <w:rPr>
          <w:rFonts w:hint="eastAsia"/>
        </w:rPr>
        <w:t>令和２</w:t>
      </w:r>
      <w:r w:rsidR="005F04A0">
        <w:rPr>
          <w:rFonts w:hint="eastAsia"/>
        </w:rPr>
        <w:t>年１</w:t>
      </w:r>
      <w:r w:rsidR="008C4379">
        <w:rPr>
          <w:rFonts w:hint="eastAsia"/>
        </w:rPr>
        <w:t>月</w:t>
      </w:r>
      <w:r w:rsidR="000A7184">
        <w:rPr>
          <w:rFonts w:hint="eastAsia"/>
        </w:rPr>
        <w:t>２０</w:t>
      </w:r>
      <w:r w:rsidR="005F04A0">
        <w:rPr>
          <w:rFonts w:hint="eastAsia"/>
        </w:rPr>
        <w:t>日</w:t>
      </w:r>
    </w:p>
    <w:p w14:paraId="35634F70" w14:textId="77777777" w:rsidR="005F04A0" w:rsidRDefault="005F04A0" w:rsidP="005F04A0">
      <w:pPr>
        <w:ind w:right="840"/>
      </w:pPr>
    </w:p>
    <w:p w14:paraId="3DEB542E" w14:textId="77777777" w:rsidR="005F04A0" w:rsidRPr="005F04A0" w:rsidRDefault="005F04A0" w:rsidP="005F04A0">
      <w:pPr>
        <w:ind w:right="840"/>
        <w:rPr>
          <w:sz w:val="24"/>
          <w:szCs w:val="24"/>
        </w:rPr>
      </w:pPr>
      <w:r w:rsidRPr="005F04A0">
        <w:rPr>
          <w:rFonts w:hint="eastAsia"/>
          <w:sz w:val="24"/>
          <w:szCs w:val="24"/>
        </w:rPr>
        <w:t>経営幹部各位</w:t>
      </w:r>
    </w:p>
    <w:p w14:paraId="0809300C" w14:textId="77777777" w:rsidR="005F04A0" w:rsidRDefault="005F04A0" w:rsidP="005F04A0">
      <w:pPr>
        <w:ind w:right="840"/>
      </w:pPr>
    </w:p>
    <w:p w14:paraId="6384ECD6" w14:textId="77777777" w:rsidR="005F04A0" w:rsidRDefault="005F04A0" w:rsidP="005F04A0">
      <w:pPr>
        <w:jc w:val="right"/>
      </w:pPr>
      <w:r>
        <w:rPr>
          <w:rFonts w:hint="eastAsia"/>
        </w:rPr>
        <w:t xml:space="preserve">　　公益社団法人　京都工業会</w:t>
      </w:r>
    </w:p>
    <w:p w14:paraId="7D7EBB95" w14:textId="77777777" w:rsidR="005F04A0" w:rsidRDefault="005F04A0" w:rsidP="005F04A0">
      <w:pPr>
        <w:jc w:val="right"/>
        <w:rPr>
          <w:kern w:val="0"/>
        </w:rPr>
      </w:pPr>
      <w:r w:rsidRPr="005F04A0">
        <w:rPr>
          <w:rFonts w:hint="eastAsia"/>
          <w:spacing w:val="60"/>
          <w:kern w:val="0"/>
          <w:fitText w:val="2520" w:id="1815318784"/>
        </w:rPr>
        <w:t>技術・教育委員</w:t>
      </w:r>
      <w:r w:rsidRPr="005F04A0">
        <w:rPr>
          <w:rFonts w:hint="eastAsia"/>
          <w:kern w:val="0"/>
          <w:fitText w:val="2520" w:id="1815318784"/>
        </w:rPr>
        <w:t>会</w:t>
      </w:r>
    </w:p>
    <w:p w14:paraId="01EF4E46" w14:textId="77777777" w:rsidR="005F04A0" w:rsidRDefault="005F04A0" w:rsidP="005F04A0">
      <w:pPr>
        <w:jc w:val="right"/>
        <w:rPr>
          <w:kern w:val="0"/>
        </w:rPr>
      </w:pPr>
    </w:p>
    <w:p w14:paraId="549A92BE" w14:textId="3BC1350A" w:rsidR="005F04A0" w:rsidRDefault="005F04A0" w:rsidP="005F04A0">
      <w:pPr>
        <w:jc w:val="center"/>
        <w:rPr>
          <w:kern w:val="0"/>
        </w:rPr>
      </w:pPr>
      <w:r>
        <w:rPr>
          <w:rFonts w:hint="eastAsia"/>
          <w:kern w:val="0"/>
        </w:rPr>
        <w:t>＜グローバル経営時代のモノづくり企業の方向性＞</w:t>
      </w:r>
    </w:p>
    <w:p w14:paraId="48FC6F86" w14:textId="77777777" w:rsidR="005F04A0" w:rsidRPr="005F04A0" w:rsidRDefault="005F04A0" w:rsidP="005F04A0">
      <w:pPr>
        <w:jc w:val="center"/>
        <w:rPr>
          <w:rFonts w:ascii="HGS明朝E" w:eastAsia="HGS明朝E" w:hAnsi="HGS明朝E"/>
          <w:b/>
          <w:kern w:val="0"/>
          <w:sz w:val="36"/>
          <w:szCs w:val="36"/>
          <w:bdr w:val="single" w:sz="4" w:space="0" w:color="auto"/>
        </w:rPr>
      </w:pPr>
      <w:r w:rsidRPr="005F04A0">
        <w:rPr>
          <w:rFonts w:ascii="HGS明朝E" w:eastAsia="HGS明朝E" w:hAnsi="HGS明朝E" w:hint="eastAsia"/>
          <w:b/>
          <w:kern w:val="0"/>
          <w:sz w:val="36"/>
          <w:szCs w:val="36"/>
          <w:bdr w:val="single" w:sz="4" w:space="0" w:color="auto"/>
        </w:rPr>
        <w:t>グローバルＱ・Ｃ・Ｄ研究会 開催のご案内</w:t>
      </w:r>
    </w:p>
    <w:p w14:paraId="174F32C3" w14:textId="77777777" w:rsidR="005F04A0" w:rsidRDefault="005F04A0" w:rsidP="005F04A0">
      <w:pPr>
        <w:rPr>
          <w:b/>
          <w:szCs w:val="21"/>
          <w:bdr w:val="single" w:sz="4" w:space="0" w:color="auto"/>
        </w:rPr>
      </w:pPr>
    </w:p>
    <w:p w14:paraId="545B1677" w14:textId="77777777" w:rsidR="005F04A0" w:rsidRDefault="005F04A0" w:rsidP="005F04A0">
      <w:pPr>
        <w:ind w:left="211" w:hangingChars="100" w:hanging="211"/>
        <w:rPr>
          <w:szCs w:val="21"/>
        </w:rPr>
      </w:pPr>
      <w:r w:rsidRPr="005F04A0">
        <w:rPr>
          <w:rFonts w:hint="eastAsia"/>
          <w:b/>
          <w:szCs w:val="21"/>
        </w:rPr>
        <w:t xml:space="preserve">　　</w:t>
      </w:r>
      <w:r>
        <w:rPr>
          <w:rFonts w:hint="eastAsia"/>
          <w:szCs w:val="21"/>
        </w:rPr>
        <w:t>今、グローバル経営の時代において、海外拠点を巻き込んだ経営戦略の展開が、各社の大きな経営課題になっております。</w:t>
      </w:r>
    </w:p>
    <w:p w14:paraId="4579B2D7" w14:textId="23A3062F" w:rsidR="005F04A0" w:rsidRDefault="005F04A0" w:rsidP="005F04A0">
      <w:pPr>
        <w:ind w:left="210" w:hangingChars="100" w:hanging="210"/>
        <w:rPr>
          <w:szCs w:val="21"/>
        </w:rPr>
      </w:pPr>
      <w:r>
        <w:rPr>
          <w:rFonts w:hint="eastAsia"/>
          <w:szCs w:val="21"/>
        </w:rPr>
        <w:t xml:space="preserve">　　そこで、この度、本会ではこれ</w:t>
      </w:r>
      <w:r w:rsidR="005C1D65">
        <w:rPr>
          <w:rFonts w:hint="eastAsia"/>
          <w:szCs w:val="21"/>
        </w:rPr>
        <w:t>からの課題に対応すべく、いち早くグローバル</w:t>
      </w:r>
      <w:r w:rsidR="00417DB4">
        <w:rPr>
          <w:rFonts w:hint="eastAsia"/>
          <w:szCs w:val="21"/>
        </w:rPr>
        <w:t>経営にお</w:t>
      </w:r>
      <w:r w:rsidR="00906FA8">
        <w:rPr>
          <w:rFonts w:hint="eastAsia"/>
          <w:szCs w:val="21"/>
        </w:rPr>
        <w:t>ける人材育成面等で</w:t>
      </w:r>
      <w:r w:rsidR="000D5ADF">
        <w:rPr>
          <w:rFonts w:hint="eastAsia"/>
          <w:szCs w:val="21"/>
        </w:rPr>
        <w:t>成果をあげてこられ</w:t>
      </w:r>
      <w:r w:rsidR="00417DB4">
        <w:rPr>
          <w:rFonts w:hint="eastAsia"/>
          <w:szCs w:val="21"/>
        </w:rPr>
        <w:t>た</w:t>
      </w:r>
      <w:r w:rsidR="000D5ADF">
        <w:rPr>
          <w:rFonts w:hint="eastAsia"/>
          <w:szCs w:val="21"/>
        </w:rPr>
        <w:t>企業ＯＢの取</w:t>
      </w:r>
      <w:r w:rsidR="005C1D65">
        <w:rPr>
          <w:rFonts w:hint="eastAsia"/>
          <w:szCs w:val="21"/>
        </w:rPr>
        <w:t>り組み</w:t>
      </w:r>
      <w:r w:rsidR="00906FA8">
        <w:rPr>
          <w:rFonts w:hint="eastAsia"/>
          <w:szCs w:val="21"/>
        </w:rPr>
        <w:t>事例</w:t>
      </w:r>
      <w:r>
        <w:rPr>
          <w:rFonts w:hint="eastAsia"/>
          <w:szCs w:val="21"/>
        </w:rPr>
        <w:t>に学ぶことを目的に</w:t>
      </w:r>
      <w:r w:rsidR="00417DB4">
        <w:rPr>
          <w:rFonts w:hint="eastAsia"/>
          <w:szCs w:val="21"/>
        </w:rPr>
        <w:t>、</w:t>
      </w:r>
      <w:r>
        <w:rPr>
          <w:rFonts w:hint="eastAsia"/>
          <w:szCs w:val="21"/>
        </w:rPr>
        <w:t>「グローバルＱ・Ｃ・Ｄ研究会」を</w:t>
      </w:r>
      <w:r w:rsidR="000D5ADF">
        <w:rPr>
          <w:rFonts w:hint="eastAsia"/>
          <w:szCs w:val="21"/>
        </w:rPr>
        <w:t>今年度は、</w:t>
      </w:r>
      <w:r>
        <w:rPr>
          <w:rFonts w:hint="eastAsia"/>
          <w:szCs w:val="21"/>
        </w:rPr>
        <w:t>下記により開催いたします。</w:t>
      </w:r>
    </w:p>
    <w:p w14:paraId="68CEB340" w14:textId="77777777" w:rsidR="005F04A0" w:rsidRDefault="005F04A0" w:rsidP="005F04A0">
      <w:pPr>
        <w:ind w:left="210" w:hangingChars="100" w:hanging="210"/>
        <w:rPr>
          <w:szCs w:val="21"/>
        </w:rPr>
      </w:pPr>
      <w:r>
        <w:rPr>
          <w:rFonts w:hint="eastAsia"/>
          <w:szCs w:val="21"/>
        </w:rPr>
        <w:t xml:space="preserve">　　意欲ある経営幹部のご参加をお勧め申しあげます。</w:t>
      </w:r>
    </w:p>
    <w:p w14:paraId="5CBF9396" w14:textId="77777777" w:rsidR="005F04A0" w:rsidRDefault="005F04A0" w:rsidP="005F04A0">
      <w:pPr>
        <w:ind w:left="210" w:hangingChars="100" w:hanging="210"/>
        <w:rPr>
          <w:szCs w:val="21"/>
        </w:rPr>
      </w:pPr>
      <w:r>
        <w:rPr>
          <w:rFonts w:hint="eastAsia"/>
          <w:szCs w:val="21"/>
        </w:rPr>
        <w:t xml:space="preserve">　　　　　　　　　　　　　　　　　</w:t>
      </w:r>
    </w:p>
    <w:p w14:paraId="3C8DCC91" w14:textId="77777777" w:rsidR="005F04A0" w:rsidRDefault="005F04A0" w:rsidP="005F04A0">
      <w:pPr>
        <w:pStyle w:val="a5"/>
      </w:pPr>
      <w:r>
        <w:rPr>
          <w:rFonts w:hint="eastAsia"/>
        </w:rPr>
        <w:t>記</w:t>
      </w:r>
    </w:p>
    <w:p w14:paraId="26ED9FCF" w14:textId="77777777" w:rsidR="00166AB9" w:rsidRPr="00166AB9" w:rsidRDefault="00166AB9" w:rsidP="00166AB9"/>
    <w:p w14:paraId="05188678" w14:textId="3C24D0AB" w:rsidR="005F04A0" w:rsidRDefault="008F2C5F" w:rsidP="005F04A0">
      <w:pPr>
        <w:rPr>
          <w:kern w:val="0"/>
        </w:rPr>
      </w:pPr>
      <w:r>
        <w:rPr>
          <w:rFonts w:hint="eastAsia"/>
        </w:rPr>
        <w:t xml:space="preserve">　　</w:t>
      </w:r>
      <w:r>
        <w:rPr>
          <w:rFonts w:hint="eastAsia"/>
        </w:rPr>
        <w:t xml:space="preserve">  </w:t>
      </w:r>
      <w:r w:rsidR="005F04A0" w:rsidRPr="008F2C5F">
        <w:rPr>
          <w:rFonts w:hint="eastAsia"/>
          <w:spacing w:val="105"/>
          <w:kern w:val="0"/>
          <w:fitText w:val="630" w:id="1815324416"/>
        </w:rPr>
        <w:t>と</w:t>
      </w:r>
      <w:r w:rsidR="005F04A0" w:rsidRPr="008F2C5F">
        <w:rPr>
          <w:rFonts w:hint="eastAsia"/>
          <w:kern w:val="0"/>
          <w:fitText w:val="630" w:id="1815324416"/>
        </w:rPr>
        <w:t>き</w:t>
      </w:r>
      <w:r w:rsidR="0030689E">
        <w:rPr>
          <w:rFonts w:hint="eastAsia"/>
          <w:kern w:val="0"/>
        </w:rPr>
        <w:t>：</w:t>
      </w:r>
      <w:r w:rsidR="00AA1D5F">
        <w:rPr>
          <w:rFonts w:hint="eastAsia"/>
          <w:kern w:val="0"/>
        </w:rPr>
        <w:t>令和２</w:t>
      </w:r>
      <w:r w:rsidR="0030689E">
        <w:rPr>
          <w:rFonts w:hint="eastAsia"/>
          <w:kern w:val="0"/>
        </w:rPr>
        <w:t>年</w:t>
      </w:r>
      <w:r w:rsidR="00AA1D5F">
        <w:rPr>
          <w:rFonts w:hint="eastAsia"/>
          <w:kern w:val="0"/>
        </w:rPr>
        <w:t>２</w:t>
      </w:r>
      <w:r>
        <w:rPr>
          <w:rFonts w:hint="eastAsia"/>
          <w:kern w:val="0"/>
        </w:rPr>
        <w:t>月</w:t>
      </w:r>
      <w:r w:rsidR="00AA1D5F">
        <w:rPr>
          <w:rFonts w:hint="eastAsia"/>
          <w:kern w:val="0"/>
        </w:rPr>
        <w:t>１８</w:t>
      </w:r>
      <w:r>
        <w:rPr>
          <w:rFonts w:hint="eastAsia"/>
          <w:kern w:val="0"/>
        </w:rPr>
        <w:t>日（</w:t>
      </w:r>
      <w:r w:rsidR="00AA1D5F">
        <w:rPr>
          <w:rFonts w:hint="eastAsia"/>
          <w:kern w:val="0"/>
        </w:rPr>
        <w:t>火</w:t>
      </w:r>
      <w:r>
        <w:rPr>
          <w:rFonts w:hint="eastAsia"/>
          <w:kern w:val="0"/>
        </w:rPr>
        <w:t>）、３月</w:t>
      </w:r>
      <w:r w:rsidR="00DC3A79">
        <w:rPr>
          <w:rFonts w:hint="eastAsia"/>
          <w:kern w:val="0"/>
        </w:rPr>
        <w:t>１２</w:t>
      </w:r>
      <w:r>
        <w:rPr>
          <w:rFonts w:hint="eastAsia"/>
          <w:kern w:val="0"/>
        </w:rPr>
        <w:t>日（</w:t>
      </w:r>
      <w:r w:rsidR="00DC3A79">
        <w:rPr>
          <w:rFonts w:hint="eastAsia"/>
          <w:kern w:val="0"/>
        </w:rPr>
        <w:t>木</w:t>
      </w:r>
      <w:r>
        <w:rPr>
          <w:rFonts w:hint="eastAsia"/>
          <w:kern w:val="0"/>
        </w:rPr>
        <w:t>）</w:t>
      </w:r>
      <w:r>
        <w:rPr>
          <w:rFonts w:hint="eastAsia"/>
          <w:kern w:val="0"/>
        </w:rPr>
        <w:t xml:space="preserve"> </w:t>
      </w:r>
      <w:r>
        <w:rPr>
          <w:rFonts w:hint="eastAsia"/>
          <w:kern w:val="0"/>
        </w:rPr>
        <w:t>１４：００～１６：３０</w:t>
      </w:r>
    </w:p>
    <w:p w14:paraId="18EB5AE6" w14:textId="77777777" w:rsidR="00D87F63" w:rsidRDefault="00D87F63" w:rsidP="005F04A0">
      <w:pPr>
        <w:rPr>
          <w:kern w:val="0"/>
        </w:rPr>
      </w:pPr>
    </w:p>
    <w:p w14:paraId="180AF0F7" w14:textId="22E4EC0C" w:rsidR="008F2C5F" w:rsidRPr="0006174B" w:rsidRDefault="008F2C5F" w:rsidP="00C16F1B">
      <w:pPr>
        <w:rPr>
          <w:rFonts w:asciiTheme="minorEastAsia" w:hAnsiTheme="minorEastAsia"/>
          <w:kern w:val="0"/>
        </w:rPr>
      </w:pPr>
      <w:r>
        <w:rPr>
          <w:rFonts w:hint="eastAsia"/>
          <w:kern w:val="0"/>
        </w:rPr>
        <w:t xml:space="preserve">　　　ところ：京都工業</w:t>
      </w:r>
      <w:r w:rsidR="00AA1D5F">
        <w:rPr>
          <w:rFonts w:hint="eastAsia"/>
          <w:kern w:val="0"/>
        </w:rPr>
        <w:t>会・会議室</w:t>
      </w:r>
    </w:p>
    <w:p w14:paraId="76CAEB2D" w14:textId="77777777" w:rsidR="00D87F63" w:rsidRDefault="00D87F63" w:rsidP="005F04A0">
      <w:pPr>
        <w:rPr>
          <w:kern w:val="0"/>
        </w:rPr>
      </w:pPr>
    </w:p>
    <w:p w14:paraId="61AD0712" w14:textId="77777777" w:rsidR="008F2C5F" w:rsidRDefault="008F2C5F" w:rsidP="005F04A0">
      <w:pPr>
        <w:rPr>
          <w:kern w:val="0"/>
        </w:rPr>
      </w:pPr>
      <w:r>
        <w:rPr>
          <w:rFonts w:hint="eastAsia"/>
          <w:kern w:val="0"/>
        </w:rPr>
        <w:t xml:space="preserve">　　　</w:t>
      </w:r>
      <w:r w:rsidRPr="008F2C5F">
        <w:rPr>
          <w:rFonts w:hint="eastAsia"/>
          <w:spacing w:val="105"/>
          <w:kern w:val="0"/>
          <w:fitText w:val="630" w:id="1815324672"/>
        </w:rPr>
        <w:t>対</w:t>
      </w:r>
      <w:r w:rsidRPr="008F2C5F">
        <w:rPr>
          <w:rFonts w:hint="eastAsia"/>
          <w:kern w:val="0"/>
          <w:fitText w:val="630" w:id="1815324672"/>
        </w:rPr>
        <w:t>象</w:t>
      </w:r>
      <w:r>
        <w:rPr>
          <w:rFonts w:hint="eastAsia"/>
          <w:kern w:val="0"/>
        </w:rPr>
        <w:t>：経営者、役員及び各部門の管理職クラス</w:t>
      </w:r>
    </w:p>
    <w:p w14:paraId="45F522C4" w14:textId="77777777" w:rsidR="008F2C5F" w:rsidRDefault="008F2C5F" w:rsidP="005F04A0">
      <w:pPr>
        <w:rPr>
          <w:kern w:val="0"/>
        </w:rPr>
      </w:pPr>
    </w:p>
    <w:p w14:paraId="6843A240" w14:textId="212713DE" w:rsidR="008F2C5F" w:rsidRDefault="008F2C5F" w:rsidP="005F04A0">
      <w:pPr>
        <w:rPr>
          <w:kern w:val="0"/>
        </w:rPr>
      </w:pPr>
      <w:r>
        <w:rPr>
          <w:rFonts w:hint="eastAsia"/>
          <w:kern w:val="0"/>
        </w:rPr>
        <w:t xml:space="preserve">　　　</w:t>
      </w:r>
      <w:r w:rsidRPr="008F2C5F">
        <w:rPr>
          <w:rFonts w:hint="eastAsia"/>
          <w:w w:val="75"/>
          <w:kern w:val="0"/>
          <w:fitText w:val="630" w:id="1815324928"/>
        </w:rPr>
        <w:t>会合形態</w:t>
      </w:r>
      <w:r>
        <w:rPr>
          <w:rFonts w:hint="eastAsia"/>
          <w:kern w:val="0"/>
        </w:rPr>
        <w:t>：講演と質疑懇談</w:t>
      </w:r>
    </w:p>
    <w:p w14:paraId="05B4646B" w14:textId="77777777" w:rsidR="008F2C5F" w:rsidRDefault="008F2C5F" w:rsidP="005F04A0">
      <w:pPr>
        <w:rPr>
          <w:kern w:val="0"/>
        </w:rPr>
      </w:pPr>
    </w:p>
    <w:p w14:paraId="72A1F87A" w14:textId="57FB2D9C" w:rsidR="00AA1D5F" w:rsidRDefault="008F2C5F" w:rsidP="005F04A0">
      <w:pPr>
        <w:rPr>
          <w:rFonts w:asciiTheme="minorEastAsia" w:hAnsiTheme="minorEastAsia"/>
          <w:kern w:val="0"/>
        </w:rPr>
      </w:pPr>
      <w:r>
        <w:rPr>
          <w:rFonts w:hint="eastAsia"/>
          <w:kern w:val="0"/>
        </w:rPr>
        <w:t xml:space="preserve">　　　</w:t>
      </w:r>
      <w:r w:rsidRPr="008F2C5F">
        <w:rPr>
          <w:rFonts w:asciiTheme="minorEastAsia" w:hAnsiTheme="minorEastAsia" w:hint="eastAsia"/>
          <w:kern w:val="0"/>
        </w:rPr>
        <w:t xml:space="preserve">参加費：会員企業 </w:t>
      </w:r>
      <w:r w:rsidR="00AA1D5F">
        <w:rPr>
          <w:rFonts w:asciiTheme="minorEastAsia" w:hAnsiTheme="minorEastAsia" w:hint="eastAsia"/>
          <w:kern w:val="0"/>
        </w:rPr>
        <w:t xml:space="preserve">  </w:t>
      </w:r>
      <w:r w:rsidR="00AA1D5F">
        <w:rPr>
          <w:rFonts w:asciiTheme="minorEastAsia" w:hAnsiTheme="minorEastAsia" w:hint="eastAsia"/>
          <w:kern w:val="0"/>
          <w:u w:val="single"/>
        </w:rPr>
        <w:t>１０</w:t>
      </w:r>
      <w:r>
        <w:rPr>
          <w:rFonts w:asciiTheme="minorEastAsia" w:hAnsiTheme="minorEastAsia" w:hint="eastAsia"/>
          <w:kern w:val="0"/>
          <w:u w:val="single"/>
        </w:rPr>
        <w:t>,</w:t>
      </w:r>
      <w:r w:rsidRPr="008F2C5F">
        <w:rPr>
          <w:rFonts w:asciiTheme="minorEastAsia" w:hAnsiTheme="minorEastAsia" w:hint="eastAsia"/>
          <w:kern w:val="0"/>
          <w:u w:val="single"/>
        </w:rPr>
        <w:t>０００円</w:t>
      </w:r>
      <w:r>
        <w:rPr>
          <w:rFonts w:asciiTheme="minorEastAsia" w:hAnsiTheme="minorEastAsia" w:hint="eastAsia"/>
          <w:kern w:val="0"/>
          <w:u w:val="single"/>
        </w:rPr>
        <w:t>（</w:t>
      </w:r>
      <w:r w:rsidR="00AA1D5F">
        <w:rPr>
          <w:rFonts w:asciiTheme="minorEastAsia" w:hAnsiTheme="minorEastAsia" w:hint="eastAsia"/>
          <w:kern w:val="0"/>
          <w:u w:val="single"/>
        </w:rPr>
        <w:t>消費税10％を含む</w:t>
      </w:r>
      <w:r>
        <w:rPr>
          <w:rFonts w:asciiTheme="minorEastAsia" w:hAnsiTheme="minorEastAsia" w:hint="eastAsia"/>
          <w:kern w:val="0"/>
          <w:u w:val="single"/>
        </w:rPr>
        <w:t>）</w:t>
      </w:r>
      <w:r w:rsidRPr="008F2C5F">
        <w:rPr>
          <w:rFonts w:asciiTheme="minorEastAsia" w:hAnsiTheme="minorEastAsia" w:hint="eastAsia"/>
          <w:kern w:val="0"/>
          <w:u w:val="single"/>
        </w:rPr>
        <w:t>/人</w:t>
      </w:r>
      <w:r w:rsidRPr="008F2C5F">
        <w:rPr>
          <w:rFonts w:asciiTheme="minorEastAsia" w:hAnsiTheme="minorEastAsia" w:hint="eastAsia"/>
          <w:kern w:val="0"/>
        </w:rPr>
        <w:t xml:space="preserve"> </w:t>
      </w:r>
    </w:p>
    <w:p w14:paraId="747D1750" w14:textId="67F2B70E" w:rsidR="008F2C5F" w:rsidRDefault="008F2C5F" w:rsidP="00AA1D5F">
      <w:pPr>
        <w:ind w:firstLineChars="700" w:firstLine="1470"/>
        <w:rPr>
          <w:rFonts w:asciiTheme="minorEastAsia" w:hAnsiTheme="minorEastAsia"/>
          <w:kern w:val="0"/>
          <w:u w:val="single"/>
        </w:rPr>
      </w:pPr>
      <w:r w:rsidRPr="008F2C5F">
        <w:rPr>
          <w:rFonts w:asciiTheme="minorEastAsia" w:hAnsiTheme="minorEastAsia" w:hint="eastAsia"/>
          <w:kern w:val="0"/>
        </w:rPr>
        <w:t xml:space="preserve">会員外企業 </w:t>
      </w:r>
      <w:r w:rsidR="00AA1D5F">
        <w:rPr>
          <w:rFonts w:asciiTheme="minorEastAsia" w:hAnsiTheme="minorEastAsia" w:hint="eastAsia"/>
          <w:kern w:val="0"/>
          <w:u w:val="single"/>
        </w:rPr>
        <w:t>１６</w:t>
      </w:r>
      <w:r w:rsidRPr="008F2C5F">
        <w:rPr>
          <w:rFonts w:asciiTheme="minorEastAsia" w:hAnsiTheme="minorEastAsia" w:hint="eastAsia"/>
          <w:kern w:val="0"/>
          <w:u w:val="single"/>
        </w:rPr>
        <w:t>,０００円</w:t>
      </w:r>
      <w:r>
        <w:rPr>
          <w:rFonts w:asciiTheme="minorEastAsia" w:hAnsiTheme="minorEastAsia" w:hint="eastAsia"/>
          <w:kern w:val="0"/>
          <w:u w:val="single"/>
        </w:rPr>
        <w:t>（</w:t>
      </w:r>
      <w:r w:rsidR="00AA1D5F">
        <w:rPr>
          <w:rFonts w:asciiTheme="minorEastAsia" w:hAnsiTheme="minorEastAsia" w:hint="eastAsia"/>
          <w:kern w:val="0"/>
          <w:u w:val="single"/>
        </w:rPr>
        <w:t>消費税10％を含む）</w:t>
      </w:r>
      <w:r w:rsidR="00AA1D5F" w:rsidRPr="008F2C5F">
        <w:rPr>
          <w:rFonts w:asciiTheme="minorEastAsia" w:hAnsiTheme="minorEastAsia" w:hint="eastAsia"/>
          <w:kern w:val="0"/>
          <w:u w:val="single"/>
        </w:rPr>
        <w:t>/人</w:t>
      </w:r>
    </w:p>
    <w:p w14:paraId="7DF44BF9" w14:textId="77777777" w:rsidR="008F2C5F" w:rsidRDefault="008F2C5F" w:rsidP="005F04A0">
      <w:pPr>
        <w:rPr>
          <w:rFonts w:asciiTheme="minorEastAsia" w:hAnsiTheme="minorEastAsia"/>
          <w:kern w:val="0"/>
          <w:u w:val="single"/>
        </w:rPr>
      </w:pPr>
    </w:p>
    <w:p w14:paraId="20138FA9" w14:textId="44ED0B46" w:rsidR="008F2C5F" w:rsidRDefault="008F2C5F" w:rsidP="005F04A0">
      <w:pPr>
        <w:rPr>
          <w:rFonts w:asciiTheme="minorEastAsia" w:hAnsiTheme="minorEastAsia"/>
          <w:kern w:val="0"/>
        </w:rPr>
      </w:pPr>
      <w:r w:rsidRPr="008F2C5F">
        <w:rPr>
          <w:rFonts w:asciiTheme="minorEastAsia" w:hAnsiTheme="minorEastAsia" w:hint="eastAsia"/>
          <w:kern w:val="0"/>
        </w:rPr>
        <w:t xml:space="preserve">　　　</w:t>
      </w:r>
      <w:r w:rsidRPr="008F2C5F">
        <w:rPr>
          <w:rFonts w:asciiTheme="minorEastAsia" w:hAnsiTheme="minorEastAsia" w:hint="eastAsia"/>
          <w:w w:val="75"/>
          <w:kern w:val="0"/>
          <w:fitText w:val="630" w:id="1815325952"/>
        </w:rPr>
        <w:t>申込方法</w:t>
      </w:r>
      <w:r>
        <w:rPr>
          <w:rFonts w:asciiTheme="minorEastAsia" w:hAnsiTheme="minorEastAsia" w:hint="eastAsia"/>
          <w:kern w:val="0"/>
        </w:rPr>
        <w:t>：添付申込用紙に必要事項をご記入のうえ、来る</w:t>
      </w:r>
      <w:r w:rsidR="00AA1D5F">
        <w:rPr>
          <w:rFonts w:asciiTheme="minorEastAsia" w:hAnsiTheme="minorEastAsia" w:hint="eastAsia"/>
          <w:kern w:val="0"/>
          <w:u w:val="single"/>
        </w:rPr>
        <w:t>２月１</w:t>
      </w:r>
      <w:r w:rsidR="000D5ADF">
        <w:rPr>
          <w:rFonts w:asciiTheme="minorEastAsia" w:hAnsiTheme="minorEastAsia" w:hint="eastAsia"/>
          <w:kern w:val="0"/>
          <w:u w:val="single"/>
        </w:rPr>
        <w:t>３</w:t>
      </w:r>
      <w:r w:rsidR="00AA1D5F">
        <w:rPr>
          <w:rFonts w:asciiTheme="minorEastAsia" w:hAnsiTheme="minorEastAsia" w:hint="eastAsia"/>
          <w:kern w:val="0"/>
          <w:u w:val="single"/>
        </w:rPr>
        <w:t>日</w:t>
      </w:r>
      <w:r>
        <w:rPr>
          <w:rFonts w:asciiTheme="minorEastAsia" w:hAnsiTheme="minorEastAsia" w:hint="eastAsia"/>
          <w:kern w:val="0"/>
        </w:rPr>
        <w:t>までにＦＡ</w:t>
      </w:r>
      <w:r w:rsidR="00166AB9">
        <w:rPr>
          <w:rFonts w:asciiTheme="minorEastAsia" w:hAnsiTheme="minorEastAsia" w:hint="eastAsia"/>
          <w:kern w:val="0"/>
        </w:rPr>
        <w:t>Ｘ</w:t>
      </w:r>
    </w:p>
    <w:p w14:paraId="7259FD6F" w14:textId="1385671F" w:rsidR="008F2C5F" w:rsidRDefault="008F2C5F" w:rsidP="00AA1D5F">
      <w:pPr>
        <w:rPr>
          <w:rFonts w:asciiTheme="minorEastAsia" w:hAnsiTheme="minorEastAsia"/>
          <w:kern w:val="0"/>
        </w:rPr>
      </w:pPr>
      <w:r>
        <w:rPr>
          <w:rFonts w:asciiTheme="minorEastAsia" w:hAnsiTheme="minorEastAsia" w:hint="eastAsia"/>
          <w:kern w:val="0"/>
        </w:rPr>
        <w:t xml:space="preserve">　　　　　　　（075－</w:t>
      </w:r>
      <w:r w:rsidR="00AA1D5F">
        <w:rPr>
          <w:rFonts w:asciiTheme="minorEastAsia" w:hAnsiTheme="minorEastAsia" w:hint="eastAsia"/>
          <w:kern w:val="0"/>
        </w:rPr>
        <w:t>353</w:t>
      </w:r>
      <w:r>
        <w:rPr>
          <w:rFonts w:asciiTheme="minorEastAsia" w:hAnsiTheme="minorEastAsia" w:hint="eastAsia"/>
          <w:kern w:val="0"/>
        </w:rPr>
        <w:t>－</w:t>
      </w:r>
      <w:r w:rsidR="00AA1D5F">
        <w:rPr>
          <w:rFonts w:asciiTheme="minorEastAsia" w:hAnsiTheme="minorEastAsia" w:hint="eastAsia"/>
          <w:kern w:val="0"/>
        </w:rPr>
        <w:t>0065</w:t>
      </w:r>
      <w:r>
        <w:rPr>
          <w:rFonts w:asciiTheme="minorEastAsia" w:hAnsiTheme="minorEastAsia" w:hint="eastAsia"/>
          <w:kern w:val="0"/>
        </w:rPr>
        <w:t>）願いま</w:t>
      </w:r>
      <w:r w:rsidR="000D5ADF">
        <w:rPr>
          <w:rFonts w:asciiTheme="minorEastAsia" w:hAnsiTheme="minorEastAsia" w:hint="eastAsia"/>
          <w:kern w:val="0"/>
        </w:rPr>
        <w:t>す</w:t>
      </w:r>
    </w:p>
    <w:p w14:paraId="18D96E99" w14:textId="4A93A694" w:rsidR="00AA1D5F" w:rsidRDefault="00AA1D5F" w:rsidP="005706F3">
      <w:pPr>
        <w:ind w:leftChars="700" w:left="1470"/>
        <w:rPr>
          <w:rFonts w:ascii="ＭＳ 明朝" w:hAnsi="ＭＳ 明朝"/>
          <w:kern w:val="0"/>
        </w:rPr>
      </w:pPr>
      <w:r>
        <w:rPr>
          <w:rFonts w:ascii="ＭＳ 明朝" w:hAnsi="ＭＳ 明朝" w:hint="eastAsia"/>
          <w:kern w:val="0"/>
        </w:rPr>
        <w:t>京都工業会ＨＰ</w:t>
      </w:r>
      <w:r w:rsidR="005706F3">
        <w:rPr>
          <w:rFonts w:ascii="ＭＳ 明朝" w:hAnsi="ＭＳ 明朝" w:hint="eastAsia"/>
          <w:kern w:val="0"/>
        </w:rPr>
        <w:t>（</w:t>
      </w:r>
      <w:hyperlink r:id="rId6" w:history="1">
        <w:r w:rsidR="005706F3" w:rsidRPr="007E07D8">
          <w:rPr>
            <w:rStyle w:val="af"/>
            <w:rFonts w:ascii="ＭＳ 明朝" w:hAnsi="ＭＳ 明朝"/>
            <w:kern w:val="0"/>
          </w:rPr>
          <w:t>https://www.kyokogyo.or.jp/seminar_detail.php?id=81</w:t>
        </w:r>
      </w:hyperlink>
      <w:r w:rsidR="005706F3">
        <w:rPr>
          <w:rFonts w:ascii="ＭＳ 明朝" w:hAnsi="ＭＳ 明朝" w:hint="eastAsia"/>
          <w:kern w:val="0"/>
        </w:rPr>
        <w:t>）</w:t>
      </w:r>
      <w:r>
        <w:rPr>
          <w:rFonts w:ascii="ＭＳ 明朝" w:hAnsi="ＭＳ 明朝" w:hint="eastAsia"/>
          <w:kern w:val="0"/>
        </w:rPr>
        <w:t>からもお申込みいただけます。</w:t>
      </w:r>
    </w:p>
    <w:p w14:paraId="32A418FC" w14:textId="77777777" w:rsidR="00AA1D5F" w:rsidRDefault="00AA1D5F" w:rsidP="00AA1D5F">
      <w:pPr>
        <w:ind w:firstLineChars="700" w:firstLine="1470"/>
        <w:rPr>
          <w:rFonts w:ascii="ＭＳ 明朝" w:hAnsi="ＭＳ 明朝"/>
          <w:kern w:val="0"/>
        </w:rPr>
      </w:pPr>
    </w:p>
    <w:p w14:paraId="6874A691" w14:textId="325D0E68" w:rsidR="00AA1D5F" w:rsidRPr="005D2C0F" w:rsidRDefault="00AA1D5F" w:rsidP="00AA1D5F">
      <w:pPr>
        <w:rPr>
          <w:rFonts w:ascii="ＭＳ 明朝" w:hAnsi="ＭＳ 明朝"/>
          <w:kern w:val="0"/>
        </w:rPr>
      </w:pPr>
      <w:r>
        <w:rPr>
          <w:rFonts w:ascii="ＭＳ 明朝" w:hAnsi="ＭＳ 明朝" w:hint="eastAsia"/>
          <w:kern w:val="0"/>
        </w:rPr>
        <w:t xml:space="preserve">　　</w:t>
      </w:r>
      <w:r w:rsidR="00FD2FEF">
        <w:rPr>
          <w:rFonts w:ascii="ＭＳ 明朝" w:hAnsi="ＭＳ 明朝" w:hint="eastAsia"/>
          <w:kern w:val="0"/>
        </w:rPr>
        <w:t xml:space="preserve"> </w:t>
      </w:r>
      <w:r w:rsidRPr="00AA1D5F">
        <w:rPr>
          <w:rFonts w:ascii="ＭＳ 明朝" w:hAnsi="ＭＳ 明朝" w:hint="eastAsia"/>
          <w:spacing w:val="52"/>
          <w:kern w:val="0"/>
          <w:fitText w:val="840" w:id="-2125240575"/>
        </w:rPr>
        <w:t>事務</w:t>
      </w:r>
      <w:r w:rsidRPr="00AA1D5F">
        <w:rPr>
          <w:rFonts w:ascii="ＭＳ 明朝" w:hAnsi="ＭＳ 明朝" w:hint="eastAsia"/>
          <w:spacing w:val="1"/>
          <w:kern w:val="0"/>
          <w:fitText w:val="840" w:id="-2125240575"/>
        </w:rPr>
        <w:t>局</w:t>
      </w:r>
      <w:r w:rsidR="00FD2FEF">
        <w:rPr>
          <w:rFonts w:ascii="ＭＳ 明朝" w:hAnsi="ＭＳ 明朝" w:hint="eastAsia"/>
          <w:kern w:val="0"/>
        </w:rPr>
        <w:t>：</w:t>
      </w:r>
      <w:r w:rsidRPr="00A2245F">
        <w:rPr>
          <w:rFonts w:ascii="ＭＳ 明朝" w:hAnsi="ＭＳ 明朝" w:hint="eastAsia"/>
          <w:kern w:val="0"/>
        </w:rPr>
        <w:t>（公社）京都工業会 業務課長</w:t>
      </w:r>
      <w:r>
        <w:rPr>
          <w:rFonts w:ascii="ＭＳ 明朝" w:hAnsi="ＭＳ 明朝" w:hint="eastAsia"/>
          <w:kern w:val="0"/>
        </w:rPr>
        <w:t xml:space="preserve"> 宮田哲也（ＴＥＬ 075－353－0061）</w:t>
      </w:r>
    </w:p>
    <w:p w14:paraId="19BF06F3" w14:textId="660B4A2F" w:rsidR="00AA1D5F" w:rsidRDefault="00AA1D5F" w:rsidP="00AA1D5F">
      <w:pPr>
        <w:rPr>
          <w:rFonts w:asciiTheme="minorEastAsia" w:hAnsiTheme="minorEastAsia"/>
          <w:kern w:val="0"/>
        </w:rPr>
      </w:pPr>
    </w:p>
    <w:p w14:paraId="6A78F9D7" w14:textId="41442E72" w:rsidR="008F2C5F" w:rsidRPr="000A7184" w:rsidRDefault="00166AB9" w:rsidP="00166AB9">
      <w:pPr>
        <w:jc w:val="center"/>
        <w:rPr>
          <w:sz w:val="24"/>
          <w:szCs w:val="24"/>
        </w:rPr>
      </w:pPr>
      <w:r w:rsidRPr="000A7184">
        <w:rPr>
          <w:rFonts w:hint="eastAsia"/>
          <w:sz w:val="24"/>
          <w:szCs w:val="24"/>
        </w:rPr>
        <w:lastRenderedPageBreak/>
        <w:t>＜プログラム＞</w:t>
      </w:r>
    </w:p>
    <w:tbl>
      <w:tblPr>
        <w:tblW w:w="8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7339"/>
      </w:tblGrid>
      <w:tr w:rsidR="00166AB9" w14:paraId="2E852F83" w14:textId="77777777" w:rsidTr="00906FA8">
        <w:trPr>
          <w:trHeight w:val="199"/>
        </w:trPr>
        <w:tc>
          <w:tcPr>
            <w:tcW w:w="1248" w:type="dxa"/>
          </w:tcPr>
          <w:p w14:paraId="3E158EBD" w14:textId="77777777" w:rsidR="00166AB9" w:rsidRDefault="00166AB9" w:rsidP="00166AB9">
            <w:pPr>
              <w:jc w:val="center"/>
            </w:pPr>
            <w:r>
              <w:rPr>
                <w:rFonts w:hint="eastAsia"/>
              </w:rPr>
              <w:t>開催日</w:t>
            </w:r>
          </w:p>
        </w:tc>
        <w:tc>
          <w:tcPr>
            <w:tcW w:w="7339" w:type="dxa"/>
          </w:tcPr>
          <w:p w14:paraId="5C11B622" w14:textId="77777777" w:rsidR="00166AB9" w:rsidRDefault="00166AB9" w:rsidP="00166AB9">
            <w:pPr>
              <w:jc w:val="center"/>
            </w:pPr>
            <w:r w:rsidRPr="00BC730D">
              <w:rPr>
                <w:rFonts w:hint="eastAsia"/>
                <w:spacing w:val="45"/>
                <w:kern w:val="0"/>
                <w:fitText w:val="3255" w:id="1815329280"/>
              </w:rPr>
              <w:t>テーマ・ゲスト・内容</w:t>
            </w:r>
            <w:r w:rsidRPr="00BC730D">
              <w:rPr>
                <w:rFonts w:hint="eastAsia"/>
                <w:spacing w:val="22"/>
                <w:kern w:val="0"/>
                <w:fitText w:val="3255" w:id="1815329280"/>
              </w:rPr>
              <w:t>等</w:t>
            </w:r>
          </w:p>
        </w:tc>
      </w:tr>
      <w:tr w:rsidR="00166AB9" w14:paraId="7E536ACC" w14:textId="77777777" w:rsidTr="00906FA8">
        <w:trPr>
          <w:trHeight w:val="3663"/>
        </w:trPr>
        <w:tc>
          <w:tcPr>
            <w:tcW w:w="1248" w:type="dxa"/>
          </w:tcPr>
          <w:p w14:paraId="467C836A" w14:textId="77777777" w:rsidR="00166AB9" w:rsidRDefault="00166AB9" w:rsidP="00166AB9">
            <w:pPr>
              <w:jc w:val="center"/>
            </w:pPr>
          </w:p>
          <w:p w14:paraId="31CA56A5" w14:textId="77777777" w:rsidR="00440160" w:rsidRDefault="00440160" w:rsidP="00166AB9">
            <w:pPr>
              <w:jc w:val="center"/>
            </w:pPr>
          </w:p>
          <w:p w14:paraId="3A6AC950" w14:textId="5D36DF34" w:rsidR="00440160" w:rsidRDefault="00440160" w:rsidP="00440160"/>
          <w:p w14:paraId="2E06B432" w14:textId="77777777" w:rsidR="00034839" w:rsidRDefault="00034839" w:rsidP="000D5ADF">
            <w:pPr>
              <w:rPr>
                <w:rFonts w:asciiTheme="minorEastAsia" w:hAnsiTheme="minorEastAsia"/>
              </w:rPr>
            </w:pPr>
          </w:p>
          <w:p w14:paraId="2DB9E5F1" w14:textId="5F2F20B5" w:rsidR="00166AB9" w:rsidRPr="00B92D7E" w:rsidRDefault="00FD2FEF" w:rsidP="000D5ADF">
            <w:pPr>
              <w:rPr>
                <w:rFonts w:asciiTheme="minorEastAsia" w:hAnsiTheme="minorEastAsia"/>
              </w:rPr>
            </w:pPr>
            <w:r>
              <w:rPr>
                <w:rFonts w:asciiTheme="minorEastAsia" w:hAnsiTheme="minorEastAsia" w:hint="eastAsia"/>
              </w:rPr>
              <w:t>２</w:t>
            </w:r>
            <w:r w:rsidR="00166AB9" w:rsidRPr="00B92D7E">
              <w:rPr>
                <w:rFonts w:asciiTheme="minorEastAsia" w:hAnsiTheme="minorEastAsia" w:hint="eastAsia"/>
              </w:rPr>
              <w:t>月</w:t>
            </w:r>
            <w:r>
              <w:rPr>
                <w:rFonts w:asciiTheme="minorEastAsia" w:hAnsiTheme="minorEastAsia" w:hint="eastAsia"/>
              </w:rPr>
              <w:t>１８</w:t>
            </w:r>
            <w:r w:rsidR="00166AB9" w:rsidRPr="00B92D7E">
              <w:rPr>
                <w:rFonts w:asciiTheme="minorEastAsia" w:hAnsiTheme="minorEastAsia" w:hint="eastAsia"/>
              </w:rPr>
              <w:t>日</w:t>
            </w:r>
          </w:p>
          <w:p w14:paraId="4FB72D42" w14:textId="1C8C8A1F" w:rsidR="00166AB9" w:rsidRPr="00B92D7E" w:rsidRDefault="00166AB9" w:rsidP="00412BF9">
            <w:pPr>
              <w:jc w:val="center"/>
              <w:rPr>
                <w:rFonts w:asciiTheme="minorEastAsia" w:hAnsiTheme="minorEastAsia"/>
              </w:rPr>
            </w:pPr>
            <w:r w:rsidRPr="00B92D7E">
              <w:rPr>
                <w:rFonts w:asciiTheme="minorEastAsia" w:hAnsiTheme="minorEastAsia" w:hint="eastAsia"/>
              </w:rPr>
              <w:t>（</w:t>
            </w:r>
            <w:r w:rsidR="00FD2FEF">
              <w:rPr>
                <w:rFonts w:asciiTheme="minorEastAsia" w:hAnsiTheme="minorEastAsia" w:hint="eastAsia"/>
              </w:rPr>
              <w:t>火</w:t>
            </w:r>
            <w:r w:rsidRPr="00B92D7E">
              <w:rPr>
                <w:rFonts w:asciiTheme="minorEastAsia" w:hAnsiTheme="minorEastAsia" w:hint="eastAsia"/>
              </w:rPr>
              <w:t>）</w:t>
            </w:r>
          </w:p>
          <w:p w14:paraId="41502D98" w14:textId="5622886C" w:rsidR="00166AB9" w:rsidRPr="00206CBC" w:rsidRDefault="00206CBC" w:rsidP="00166AB9">
            <w:pPr>
              <w:jc w:val="center"/>
              <w:rPr>
                <w:rFonts w:ascii="ＭＳ 明朝" w:eastAsia="ＭＳ 明朝" w:hAnsi="ＭＳ 明朝"/>
                <w:sz w:val="18"/>
                <w:szCs w:val="18"/>
              </w:rPr>
            </w:pPr>
            <w:r w:rsidRPr="00206CBC">
              <w:rPr>
                <w:rFonts w:ascii="ＭＳ 明朝" w:eastAsia="ＭＳ 明朝" w:hAnsi="ＭＳ 明朝" w:hint="eastAsia"/>
                <w:spacing w:val="1"/>
                <w:w w:val="71"/>
                <w:kern w:val="0"/>
                <w:sz w:val="18"/>
                <w:szCs w:val="18"/>
                <w:fitText w:val="900" w:id="-2121492736"/>
              </w:rPr>
              <w:t>14：00～16：30</w:t>
            </w:r>
          </w:p>
          <w:p w14:paraId="3BF1FA48" w14:textId="77777777" w:rsidR="00166AB9" w:rsidRDefault="00166AB9" w:rsidP="00166AB9">
            <w:pPr>
              <w:jc w:val="center"/>
            </w:pPr>
          </w:p>
          <w:p w14:paraId="4D1B82BC" w14:textId="77777777" w:rsidR="00166AB9" w:rsidRDefault="00166AB9" w:rsidP="00166AB9">
            <w:pPr>
              <w:jc w:val="center"/>
            </w:pPr>
          </w:p>
          <w:p w14:paraId="31C0040D" w14:textId="77777777" w:rsidR="00166AB9" w:rsidRDefault="00166AB9" w:rsidP="000D5ADF"/>
        </w:tc>
        <w:tc>
          <w:tcPr>
            <w:tcW w:w="7339" w:type="dxa"/>
          </w:tcPr>
          <w:p w14:paraId="2E68419D" w14:textId="103FDA99" w:rsidR="00B92D7E" w:rsidRPr="00B92D7E" w:rsidRDefault="00B92D7E" w:rsidP="00B92D7E">
            <w:pPr>
              <w:rPr>
                <w:sz w:val="24"/>
                <w:szCs w:val="24"/>
              </w:rPr>
            </w:pPr>
            <w:r w:rsidRPr="00B92D7E">
              <w:rPr>
                <w:rFonts w:hint="eastAsia"/>
                <w:sz w:val="24"/>
                <w:szCs w:val="24"/>
              </w:rPr>
              <w:t>■講演①</w:t>
            </w:r>
          </w:p>
          <w:p w14:paraId="70A9E42C" w14:textId="0518F26F" w:rsidR="00166AB9" w:rsidRPr="000A7184" w:rsidRDefault="00FD2FEF" w:rsidP="00B92D7E">
            <w:pPr>
              <w:ind w:firstLineChars="100" w:firstLine="241"/>
              <w:rPr>
                <w:sz w:val="24"/>
                <w:szCs w:val="24"/>
              </w:rPr>
            </w:pPr>
            <w:r w:rsidRPr="000A7184">
              <w:rPr>
                <w:rFonts w:ascii="ＭＳ ゴシック" w:eastAsia="ＭＳ ゴシック" w:hAnsi="ＭＳ ゴシック" w:hint="eastAsia"/>
                <w:b/>
                <w:sz w:val="24"/>
                <w:szCs w:val="24"/>
              </w:rPr>
              <w:t>「グローバル経営時代のモノづくり</w:t>
            </w:r>
            <w:r w:rsidRPr="000A7184">
              <w:rPr>
                <w:rFonts w:ascii="ＭＳ ゴシック" w:eastAsia="ＭＳ ゴシック" w:hAnsi="ＭＳ ゴシック" w:hint="eastAsia"/>
                <w:b/>
                <w:szCs w:val="21"/>
              </w:rPr>
              <w:t>～コマツウェイを含めて～</w:t>
            </w:r>
            <w:r w:rsidRPr="000A7184">
              <w:rPr>
                <w:rFonts w:ascii="ＭＳ ゴシック" w:eastAsia="ＭＳ ゴシック" w:hAnsi="ＭＳ ゴシック" w:hint="eastAsia"/>
                <w:b/>
                <w:sz w:val="24"/>
                <w:szCs w:val="24"/>
              </w:rPr>
              <w:t>」</w:t>
            </w:r>
          </w:p>
          <w:p w14:paraId="2C399B4C" w14:textId="19971437" w:rsidR="00B92D7E" w:rsidRPr="00FD2FEF" w:rsidRDefault="00B92D7E" w:rsidP="000D5ADF">
            <w:pPr>
              <w:jc w:val="right"/>
            </w:pPr>
            <w:r>
              <w:rPr>
                <w:rFonts w:hint="eastAsia"/>
              </w:rPr>
              <w:t xml:space="preserve">　　　　　　</w:t>
            </w:r>
            <w:r w:rsidR="00FD2FEF">
              <w:rPr>
                <w:rFonts w:hint="eastAsia"/>
                <w:szCs w:val="21"/>
              </w:rPr>
              <w:t>㈱ケイ・シー・シー</w:t>
            </w:r>
            <w:r w:rsidR="00FD2FEF">
              <w:rPr>
                <w:rFonts w:hint="eastAsia"/>
                <w:szCs w:val="21"/>
              </w:rPr>
              <w:t xml:space="preserve"> </w:t>
            </w:r>
            <w:r w:rsidR="00FD2FEF" w:rsidRPr="00906FA8">
              <w:rPr>
                <w:rFonts w:hint="eastAsia"/>
                <w:kern w:val="0"/>
                <w:szCs w:val="21"/>
              </w:rPr>
              <w:t>シニアコンサルタント</w:t>
            </w:r>
            <w:r w:rsidR="00FD2FEF">
              <w:rPr>
                <w:rFonts w:hint="eastAsia"/>
                <w:szCs w:val="21"/>
              </w:rPr>
              <w:t xml:space="preserve"> </w:t>
            </w:r>
            <w:r w:rsidR="00FD2FEF">
              <w:rPr>
                <w:rFonts w:hint="eastAsia"/>
                <w:szCs w:val="21"/>
              </w:rPr>
              <w:t>古鍛冶</w:t>
            </w:r>
            <w:r w:rsidR="00FD2FEF">
              <w:rPr>
                <w:rFonts w:hint="eastAsia"/>
                <w:szCs w:val="21"/>
              </w:rPr>
              <w:t xml:space="preserve"> </w:t>
            </w:r>
            <w:r w:rsidR="00FD2FEF">
              <w:rPr>
                <w:rFonts w:hint="eastAsia"/>
                <w:szCs w:val="21"/>
              </w:rPr>
              <w:t>義広氏</w:t>
            </w:r>
          </w:p>
          <w:p w14:paraId="39078CE6" w14:textId="77777777" w:rsidR="00B92D7E" w:rsidRPr="00B92D7E" w:rsidRDefault="00B92D7E" w:rsidP="00B92D7E">
            <w:pPr>
              <w:ind w:right="840" w:firstLineChars="100" w:firstLine="180"/>
              <w:rPr>
                <w:sz w:val="18"/>
                <w:szCs w:val="18"/>
              </w:rPr>
            </w:pPr>
            <w:r w:rsidRPr="00B92D7E">
              <w:rPr>
                <w:rFonts w:hint="eastAsia"/>
                <w:sz w:val="18"/>
                <w:szCs w:val="18"/>
              </w:rPr>
              <w:t>＜ご紹介＞</w:t>
            </w:r>
          </w:p>
          <w:p w14:paraId="73B22039" w14:textId="77777777" w:rsidR="00FD2FEF" w:rsidRPr="001173CC" w:rsidRDefault="00B92D7E" w:rsidP="00FD2FEF">
            <w:pPr>
              <w:rPr>
                <w:rFonts w:ascii="ＭＳ 明朝" w:hAnsi="ＭＳ 明朝"/>
                <w:sz w:val="20"/>
                <w:szCs w:val="20"/>
              </w:rPr>
            </w:pPr>
            <w:r w:rsidRPr="00D87F63">
              <w:rPr>
                <w:rFonts w:asciiTheme="minorEastAsia" w:hAnsiTheme="minorEastAsia" w:hint="eastAsia"/>
              </w:rPr>
              <w:t xml:space="preserve">　</w:t>
            </w:r>
            <w:r w:rsidR="00D87F63">
              <w:rPr>
                <w:rFonts w:asciiTheme="minorEastAsia" w:hAnsiTheme="minorEastAsia" w:hint="eastAsia"/>
              </w:rPr>
              <w:t xml:space="preserve">　</w:t>
            </w:r>
            <w:r w:rsidR="00FD2FEF" w:rsidRPr="001173CC">
              <w:rPr>
                <w:rFonts w:ascii="ＭＳ 明朝" w:hAnsi="ＭＳ 明朝"/>
                <w:sz w:val="20"/>
                <w:szCs w:val="20"/>
              </w:rPr>
              <w:t>1971</w:t>
            </w:r>
            <w:r w:rsidR="00FD2FEF" w:rsidRPr="001173CC">
              <w:rPr>
                <w:rFonts w:ascii="ＭＳ 明朝" w:hAnsi="ＭＳ 明朝" w:hint="eastAsia"/>
                <w:sz w:val="20"/>
                <w:szCs w:val="20"/>
              </w:rPr>
              <w:t>年、㈱小松製作所に入社、大阪工場試作部において新製品開発に従事。</w:t>
            </w:r>
            <w:r w:rsidR="00FD2FEF" w:rsidRPr="001173CC">
              <w:rPr>
                <w:rFonts w:ascii="ＭＳ 明朝" w:hAnsi="ＭＳ 明朝"/>
                <w:sz w:val="20"/>
                <w:szCs w:val="20"/>
              </w:rPr>
              <w:t xml:space="preserve"> </w:t>
            </w:r>
          </w:p>
          <w:p w14:paraId="1AD071BF" w14:textId="77777777" w:rsidR="009A1FE4" w:rsidRDefault="00FD2FEF" w:rsidP="009A1FE4">
            <w:pPr>
              <w:ind w:leftChars="100" w:left="210" w:firstLineChars="100" w:firstLine="200"/>
              <w:rPr>
                <w:rFonts w:ascii="ＭＳ 明朝" w:hAnsi="ＭＳ 明朝"/>
                <w:sz w:val="20"/>
                <w:szCs w:val="20"/>
              </w:rPr>
            </w:pPr>
            <w:r w:rsidRPr="001173CC">
              <w:rPr>
                <w:rFonts w:ascii="ＭＳ 明朝" w:hAnsi="ＭＳ 明朝"/>
                <w:sz w:val="20"/>
                <w:szCs w:val="20"/>
              </w:rPr>
              <w:t>1981</w:t>
            </w:r>
            <w:r w:rsidRPr="001173CC">
              <w:rPr>
                <w:rFonts w:ascii="ＭＳ 明朝" w:hAnsi="ＭＳ 明朝" w:hint="eastAsia"/>
                <w:sz w:val="20"/>
                <w:szCs w:val="20"/>
              </w:rPr>
              <w:t>年、生産部に移動し、ＱＣ活動事務局に従事。</w:t>
            </w:r>
            <w:r w:rsidRPr="001173CC">
              <w:rPr>
                <w:rFonts w:ascii="ＭＳ 明朝" w:hAnsi="ＭＳ 明朝"/>
                <w:sz w:val="20"/>
                <w:szCs w:val="20"/>
              </w:rPr>
              <w:t>1986</w:t>
            </w:r>
            <w:r w:rsidRPr="001173CC">
              <w:rPr>
                <w:rFonts w:ascii="ＭＳ 明朝" w:hAnsi="ＭＳ 明朝" w:hint="eastAsia"/>
                <w:sz w:val="20"/>
                <w:szCs w:val="20"/>
              </w:rPr>
              <w:t>年</w:t>
            </w:r>
            <w:r w:rsidRPr="001173CC">
              <w:rPr>
                <w:rFonts w:ascii="ＭＳ 明朝" w:hAnsi="ＭＳ 明朝"/>
                <w:sz w:val="20"/>
                <w:szCs w:val="20"/>
              </w:rPr>
              <w:t xml:space="preserve"> </w:t>
            </w:r>
            <w:r w:rsidRPr="001173CC">
              <w:rPr>
                <w:rFonts w:ascii="ＭＳ 明朝" w:hAnsi="ＭＳ 明朝" w:hint="eastAsia"/>
                <w:sz w:val="20"/>
                <w:szCs w:val="20"/>
              </w:rPr>
              <w:t>品質保証部に移動し、以降、</w:t>
            </w:r>
            <w:r w:rsidR="00906FA8">
              <w:rPr>
                <w:rFonts w:ascii="ＭＳ 明朝" w:hAnsi="ＭＳ 明朝" w:hint="eastAsia"/>
                <w:sz w:val="20"/>
                <w:szCs w:val="20"/>
              </w:rPr>
              <w:t>グローバルベースのコンセプトである</w:t>
            </w:r>
            <w:r w:rsidRPr="001173CC">
              <w:rPr>
                <w:rFonts w:ascii="ＭＳ 明朝" w:hAnsi="ＭＳ 明朝" w:hint="eastAsia"/>
                <w:sz w:val="20"/>
                <w:szCs w:val="20"/>
              </w:rPr>
              <w:t>コマツウェイを支える品質保証業務の中核人材として多大な貢献をなす。</w:t>
            </w:r>
            <w:r w:rsidRPr="001173CC">
              <w:rPr>
                <w:rFonts w:ascii="ＭＳ 明朝" w:hAnsi="ＭＳ 明朝"/>
                <w:sz w:val="20"/>
                <w:szCs w:val="20"/>
              </w:rPr>
              <w:t>2001</w:t>
            </w:r>
            <w:r w:rsidRPr="001173CC">
              <w:rPr>
                <w:rFonts w:ascii="ＭＳ 明朝" w:hAnsi="ＭＳ 明朝" w:hint="eastAsia"/>
                <w:sz w:val="20"/>
                <w:szCs w:val="20"/>
              </w:rPr>
              <w:t>年</w:t>
            </w:r>
            <w:r w:rsidRPr="001173CC">
              <w:rPr>
                <w:rFonts w:ascii="ＭＳ 明朝" w:hAnsi="ＭＳ 明朝"/>
                <w:sz w:val="20"/>
                <w:szCs w:val="20"/>
              </w:rPr>
              <w:t xml:space="preserve"> </w:t>
            </w:r>
            <w:r w:rsidRPr="001173CC">
              <w:rPr>
                <w:rFonts w:ascii="ＭＳ 明朝" w:hAnsi="ＭＳ 明朝" w:hint="eastAsia"/>
                <w:sz w:val="20"/>
                <w:szCs w:val="20"/>
              </w:rPr>
              <w:t>日本科学技術連盟</w:t>
            </w:r>
            <w:r w:rsidRPr="001173CC">
              <w:rPr>
                <w:rFonts w:ascii="ＭＳ 明朝" w:hAnsi="ＭＳ 明朝"/>
                <w:sz w:val="20"/>
                <w:szCs w:val="20"/>
              </w:rPr>
              <w:t xml:space="preserve"> </w:t>
            </w:r>
            <w:r w:rsidRPr="001173CC">
              <w:rPr>
                <w:rFonts w:ascii="ＭＳ 明朝" w:hAnsi="ＭＳ 明朝" w:hint="eastAsia"/>
                <w:sz w:val="20"/>
                <w:szCs w:val="20"/>
              </w:rPr>
              <w:t>ＱＣサークル近畿支部</w:t>
            </w:r>
            <w:r w:rsidRPr="001173CC">
              <w:rPr>
                <w:rFonts w:ascii="ＭＳ 明朝" w:hAnsi="ＭＳ 明朝"/>
                <w:sz w:val="20"/>
                <w:szCs w:val="20"/>
              </w:rPr>
              <w:t xml:space="preserve"> </w:t>
            </w:r>
            <w:r w:rsidRPr="001173CC">
              <w:rPr>
                <w:rFonts w:ascii="ＭＳ 明朝" w:hAnsi="ＭＳ 明朝" w:hint="eastAsia"/>
                <w:sz w:val="20"/>
                <w:szCs w:val="20"/>
              </w:rPr>
              <w:t>大阪・近畿南地区幹事、</w:t>
            </w:r>
            <w:r w:rsidRPr="001173CC">
              <w:rPr>
                <w:rFonts w:ascii="ＭＳ 明朝" w:hAnsi="ＭＳ 明朝"/>
                <w:sz w:val="20"/>
                <w:szCs w:val="20"/>
              </w:rPr>
              <w:t>2006</w:t>
            </w:r>
            <w:r w:rsidRPr="001173CC">
              <w:rPr>
                <w:rFonts w:ascii="ＭＳ 明朝" w:hAnsi="ＭＳ 明朝" w:hint="eastAsia"/>
                <w:sz w:val="20"/>
                <w:szCs w:val="20"/>
              </w:rPr>
              <w:t>年</w:t>
            </w:r>
            <w:r w:rsidRPr="001173CC">
              <w:rPr>
                <w:rFonts w:ascii="ＭＳ 明朝" w:hAnsi="ＭＳ 明朝"/>
                <w:sz w:val="20"/>
                <w:szCs w:val="20"/>
              </w:rPr>
              <w:t xml:space="preserve"> </w:t>
            </w:r>
            <w:r w:rsidRPr="001173CC">
              <w:rPr>
                <w:rFonts w:ascii="ＭＳ 明朝" w:hAnsi="ＭＳ 明朝" w:hint="eastAsia"/>
                <w:sz w:val="20"/>
                <w:szCs w:val="20"/>
              </w:rPr>
              <w:t>同地区幹事長等を歴任。</w:t>
            </w:r>
          </w:p>
          <w:p w14:paraId="70A829AB" w14:textId="71D0AF10" w:rsidR="00A640FD" w:rsidRPr="00906FA8" w:rsidRDefault="009A1FE4" w:rsidP="009A1FE4">
            <w:pPr>
              <w:ind w:leftChars="100" w:left="210"/>
              <w:rPr>
                <w:rFonts w:ascii="ＭＳ 明朝" w:hAnsi="ＭＳ 明朝"/>
                <w:sz w:val="20"/>
                <w:szCs w:val="20"/>
              </w:rPr>
            </w:pPr>
            <w:r>
              <w:rPr>
                <w:rFonts w:ascii="ＭＳ 明朝" w:hAnsi="ＭＳ 明朝" w:hint="eastAsia"/>
                <w:sz w:val="20"/>
                <w:szCs w:val="20"/>
              </w:rPr>
              <w:t xml:space="preserve"> </w:t>
            </w:r>
            <w:r w:rsidR="00FD2FEF" w:rsidRPr="001173CC">
              <w:rPr>
                <w:rFonts w:ascii="ＭＳ 明朝" w:hAnsi="ＭＳ 明朝" w:hint="eastAsia"/>
                <w:sz w:val="20"/>
                <w:szCs w:val="20"/>
              </w:rPr>
              <w:t>2015年、㈱小松製作所を退職。現在、コンサルタントして、また、ＱＣサークル本部幹事としても活躍中。</w:t>
            </w:r>
          </w:p>
        </w:tc>
      </w:tr>
      <w:tr w:rsidR="00B92D7E" w14:paraId="42E26D5A" w14:textId="77777777" w:rsidTr="00034839">
        <w:trPr>
          <w:trHeight w:val="3082"/>
        </w:trPr>
        <w:tc>
          <w:tcPr>
            <w:tcW w:w="1248" w:type="dxa"/>
          </w:tcPr>
          <w:p w14:paraId="613500AE" w14:textId="77777777" w:rsidR="00B92D7E" w:rsidRDefault="00B92D7E" w:rsidP="00166AB9">
            <w:pPr>
              <w:jc w:val="center"/>
            </w:pPr>
          </w:p>
          <w:p w14:paraId="4967F4B1" w14:textId="77777777" w:rsidR="00440160" w:rsidRDefault="00440160" w:rsidP="00440160"/>
          <w:p w14:paraId="34231034" w14:textId="77777777" w:rsidR="00440160" w:rsidRPr="00440160" w:rsidRDefault="00440160" w:rsidP="00440160"/>
          <w:p w14:paraId="2101FEEC" w14:textId="77777777" w:rsidR="00034839" w:rsidRDefault="00034839" w:rsidP="00166AB9">
            <w:pPr>
              <w:jc w:val="center"/>
            </w:pPr>
          </w:p>
          <w:p w14:paraId="403175EE" w14:textId="35628E83" w:rsidR="00B92D7E" w:rsidRDefault="00B92D7E" w:rsidP="00166AB9">
            <w:pPr>
              <w:jc w:val="center"/>
            </w:pPr>
            <w:r>
              <w:rPr>
                <w:rFonts w:hint="eastAsia"/>
              </w:rPr>
              <w:t>３月</w:t>
            </w:r>
            <w:r w:rsidR="00DC3A79">
              <w:rPr>
                <w:rFonts w:hint="eastAsia"/>
              </w:rPr>
              <w:t>１２</w:t>
            </w:r>
            <w:r>
              <w:rPr>
                <w:rFonts w:hint="eastAsia"/>
              </w:rPr>
              <w:t>日</w:t>
            </w:r>
          </w:p>
          <w:p w14:paraId="4C570065" w14:textId="77777777" w:rsidR="00206CBC" w:rsidRDefault="00034839" w:rsidP="00166AB9">
            <w:pPr>
              <w:jc w:val="center"/>
            </w:pPr>
            <w:r>
              <w:rPr>
                <w:rFonts w:hint="eastAsia"/>
              </w:rPr>
              <w:t>（木</w:t>
            </w:r>
            <w:r w:rsidR="00B92D7E">
              <w:rPr>
                <w:rFonts w:hint="eastAsia"/>
              </w:rPr>
              <w:t>）</w:t>
            </w:r>
          </w:p>
          <w:p w14:paraId="40B70260" w14:textId="77777777" w:rsidR="00206CBC" w:rsidRPr="00206CBC" w:rsidRDefault="00206CBC" w:rsidP="00206CBC">
            <w:pPr>
              <w:jc w:val="center"/>
              <w:rPr>
                <w:rFonts w:ascii="ＭＳ 明朝" w:eastAsia="ＭＳ 明朝" w:hAnsi="ＭＳ 明朝"/>
                <w:sz w:val="18"/>
                <w:szCs w:val="18"/>
              </w:rPr>
            </w:pPr>
            <w:r w:rsidRPr="00206CBC">
              <w:rPr>
                <w:rFonts w:ascii="ＭＳ 明朝" w:eastAsia="ＭＳ 明朝" w:hAnsi="ＭＳ 明朝" w:hint="eastAsia"/>
                <w:spacing w:val="1"/>
                <w:w w:val="71"/>
                <w:kern w:val="0"/>
                <w:sz w:val="18"/>
                <w:szCs w:val="18"/>
                <w:fitText w:val="900" w:id="-2121492736"/>
              </w:rPr>
              <w:t>14：00～16：30</w:t>
            </w:r>
          </w:p>
          <w:p w14:paraId="4485F989" w14:textId="4BB07A77" w:rsidR="00B92D7E" w:rsidRDefault="00B92D7E" w:rsidP="00166AB9">
            <w:pPr>
              <w:jc w:val="center"/>
            </w:pPr>
            <w:r>
              <w:rPr>
                <w:rFonts w:hint="eastAsia"/>
              </w:rPr>
              <w:t xml:space="preserve">　</w:t>
            </w:r>
          </w:p>
        </w:tc>
        <w:tc>
          <w:tcPr>
            <w:tcW w:w="7339" w:type="dxa"/>
          </w:tcPr>
          <w:p w14:paraId="62C2E0F2" w14:textId="3DEDE13D" w:rsidR="00B92D7E" w:rsidRPr="00B92D7E" w:rsidRDefault="00B92D7E" w:rsidP="00B92D7E">
            <w:pPr>
              <w:rPr>
                <w:rFonts w:ascii="ＭＳ 明朝" w:hAnsi="ＭＳ 明朝"/>
                <w:sz w:val="24"/>
                <w:szCs w:val="24"/>
              </w:rPr>
            </w:pPr>
            <w:r w:rsidRPr="00B92D7E">
              <w:rPr>
                <w:rFonts w:ascii="ＭＳ 明朝" w:hAnsi="ＭＳ 明朝" w:hint="eastAsia"/>
                <w:sz w:val="24"/>
                <w:szCs w:val="24"/>
              </w:rPr>
              <w:t>■講演②</w:t>
            </w:r>
          </w:p>
          <w:p w14:paraId="3B2B2A0E" w14:textId="77777777" w:rsidR="000A7184" w:rsidRPr="000A7184" w:rsidRDefault="00FD2FEF" w:rsidP="000A7184">
            <w:pPr>
              <w:rPr>
                <w:rFonts w:ascii="ＭＳ ゴシック" w:eastAsia="ＭＳ ゴシック" w:hAnsi="ＭＳ ゴシック"/>
                <w:b/>
                <w:sz w:val="24"/>
                <w:szCs w:val="24"/>
              </w:rPr>
            </w:pPr>
            <w:r w:rsidRPr="000D5ADF">
              <w:rPr>
                <w:rFonts w:ascii="ＭＳ 明朝" w:hAnsi="ＭＳ 明朝" w:hint="eastAsia"/>
                <w:sz w:val="24"/>
                <w:szCs w:val="24"/>
              </w:rPr>
              <w:t xml:space="preserve">　</w:t>
            </w:r>
            <w:r w:rsidR="000A7184" w:rsidRPr="000A7184">
              <w:rPr>
                <w:rFonts w:ascii="ＭＳ ゴシック" w:eastAsia="ＭＳ ゴシック" w:hAnsi="ＭＳ ゴシック" w:hint="eastAsia"/>
                <w:b/>
                <w:sz w:val="24"/>
                <w:szCs w:val="24"/>
              </w:rPr>
              <w:t>「グローバル経営時代のモノづくり</w:t>
            </w:r>
            <w:r w:rsidR="000A7184" w:rsidRPr="000A7184">
              <w:rPr>
                <w:rFonts w:ascii="ＭＳ ゴシック" w:eastAsia="ＭＳ ゴシック" w:hAnsi="ＭＳ ゴシック" w:hint="eastAsia"/>
                <w:b/>
                <w:szCs w:val="21"/>
              </w:rPr>
              <w:t>～</w:t>
            </w:r>
            <w:r w:rsidR="000A7184" w:rsidRPr="005706F3">
              <w:rPr>
                <w:rFonts w:ascii="ＭＳ ゴシック" w:eastAsia="ＭＳ ゴシック" w:hAnsi="ＭＳ ゴシック" w:hint="eastAsia"/>
                <w:b/>
                <w:w w:val="92"/>
                <w:kern w:val="0"/>
                <w:szCs w:val="21"/>
                <w:fitText w:val="2532" w:id="-2122625279"/>
              </w:rPr>
              <w:t>ソニー時代の事例等を含め</w:t>
            </w:r>
            <w:r w:rsidR="000A7184" w:rsidRPr="005706F3">
              <w:rPr>
                <w:rFonts w:ascii="ＭＳ ゴシック" w:eastAsia="ＭＳ ゴシック" w:hAnsi="ＭＳ ゴシック" w:hint="eastAsia"/>
                <w:b/>
                <w:spacing w:val="11"/>
                <w:w w:val="92"/>
                <w:kern w:val="0"/>
                <w:szCs w:val="21"/>
                <w:fitText w:val="2532" w:id="-2122625279"/>
              </w:rPr>
              <w:t>て</w:t>
            </w:r>
            <w:r w:rsidR="000A7184" w:rsidRPr="000A7184">
              <w:rPr>
                <w:rFonts w:ascii="ＭＳ ゴシック" w:eastAsia="ＭＳ ゴシック" w:hAnsi="ＭＳ ゴシック" w:hint="eastAsia"/>
                <w:b/>
                <w:szCs w:val="21"/>
              </w:rPr>
              <w:t>～</w:t>
            </w:r>
            <w:r w:rsidR="000A7184" w:rsidRPr="000A7184">
              <w:rPr>
                <w:rFonts w:ascii="ＭＳ ゴシック" w:eastAsia="ＭＳ ゴシック" w:hAnsi="ＭＳ ゴシック" w:hint="eastAsia"/>
                <w:b/>
                <w:sz w:val="24"/>
                <w:szCs w:val="24"/>
              </w:rPr>
              <w:t>」</w:t>
            </w:r>
          </w:p>
          <w:p w14:paraId="01F93F1F" w14:textId="77777777" w:rsidR="000A7184" w:rsidRDefault="000A7184" w:rsidP="000A7184">
            <w:pPr>
              <w:jc w:val="right"/>
            </w:pPr>
            <w:r>
              <w:rPr>
                <w:rFonts w:hint="eastAsia"/>
              </w:rPr>
              <w:t>翌</w:t>
            </w:r>
            <w:r>
              <w:t xml:space="preserve">  </w:t>
            </w:r>
            <w:r>
              <w:rPr>
                <w:rFonts w:hint="eastAsia"/>
              </w:rPr>
              <w:t>檜</w:t>
            </w:r>
            <w:r>
              <w:t xml:space="preserve"> </w:t>
            </w:r>
            <w:r>
              <w:rPr>
                <w:rFonts w:hint="eastAsia"/>
              </w:rPr>
              <w:t>代表　生産現場実践指導コンサルタント</w:t>
            </w:r>
            <w:r>
              <w:t xml:space="preserve"> </w:t>
            </w:r>
            <w:r>
              <w:rPr>
                <w:rFonts w:hint="eastAsia"/>
              </w:rPr>
              <w:t>加藤典孝氏</w:t>
            </w:r>
          </w:p>
          <w:p w14:paraId="51F7282E" w14:textId="77777777" w:rsidR="000A7184" w:rsidRDefault="000A7184" w:rsidP="000A7184">
            <w:pPr>
              <w:ind w:right="840" w:firstLineChars="100" w:firstLine="180"/>
              <w:rPr>
                <w:sz w:val="18"/>
                <w:szCs w:val="18"/>
              </w:rPr>
            </w:pPr>
            <w:r>
              <w:rPr>
                <w:rFonts w:hint="eastAsia"/>
                <w:sz w:val="18"/>
                <w:szCs w:val="18"/>
              </w:rPr>
              <w:t>＜ご紹介＞</w:t>
            </w:r>
          </w:p>
          <w:p w14:paraId="477732BE" w14:textId="63D0019D" w:rsidR="00B92D7E" w:rsidRPr="000A7184" w:rsidRDefault="000A7184" w:rsidP="000A7184">
            <w:pPr>
              <w:ind w:leftChars="100" w:left="210" w:firstLineChars="100" w:firstLine="200"/>
              <w:rPr>
                <w:rFonts w:ascii="ＭＳ 明朝" w:hAnsi="ＭＳ 明朝"/>
                <w:kern w:val="0"/>
                <w:sz w:val="20"/>
              </w:rPr>
            </w:pPr>
            <w:r>
              <w:rPr>
                <w:rFonts w:ascii="ＭＳ 明朝" w:hAnsi="ＭＳ 明朝" w:hint="eastAsia"/>
                <w:kern w:val="0"/>
                <w:sz w:val="20"/>
              </w:rPr>
              <w:t>1965年、ソニー㈱入社、40年間の会社生活の35年を工場で過ごす。1970年愛知県ソニー一宮、1981年岐阜県ソニー美濃加茂の工場勤務後1990年、本社・ＣＶ開発本部設計システム開発部長兼生産革新推進部長としてTPSを生産革新と呼称しソニーの全工場に展開、1995年ソニー美濃加茂に再赴任し1998年 ソニー美濃加茂㈱社長を経て、2001年、</w:t>
            </w:r>
            <w:r w:rsidRPr="000A7184">
              <w:rPr>
                <w:rFonts w:ascii="ＭＳ 明朝" w:hAnsi="ＭＳ 明朝" w:hint="eastAsia"/>
                <w:spacing w:val="5"/>
                <w:w w:val="68"/>
                <w:kern w:val="0"/>
                <w:sz w:val="20"/>
                <w:fitText w:val="1600" w:id="-2122625278"/>
              </w:rPr>
              <w:t>ソニーイーエムシーエ</w:t>
            </w:r>
            <w:r w:rsidRPr="000A7184">
              <w:rPr>
                <w:rFonts w:ascii="ＭＳ 明朝" w:hAnsi="ＭＳ 明朝" w:hint="eastAsia"/>
                <w:spacing w:val="2"/>
                <w:w w:val="68"/>
                <w:kern w:val="0"/>
                <w:sz w:val="20"/>
                <w:fitText w:val="1600" w:id="-2122625278"/>
              </w:rPr>
              <w:t>ス</w:t>
            </w:r>
            <w:r>
              <w:rPr>
                <w:rFonts w:ascii="ＭＳ 明朝" w:hAnsi="ＭＳ 明朝" w:hint="eastAsia"/>
                <w:kern w:val="0"/>
                <w:sz w:val="20"/>
              </w:rPr>
              <w:t>㈱執行役員常務兼美濃加茂</w:t>
            </w:r>
            <w:r w:rsidRPr="000A7184">
              <w:rPr>
                <w:rFonts w:ascii="ＭＳ 明朝" w:hAnsi="ＭＳ 明朝" w:hint="eastAsia"/>
                <w:w w:val="66"/>
                <w:kern w:val="0"/>
                <w:sz w:val="20"/>
                <w:fitText w:val="1200" w:id="-2122625277"/>
              </w:rPr>
              <w:t>テックプレジデン</w:t>
            </w:r>
            <w:r w:rsidRPr="000A7184">
              <w:rPr>
                <w:rFonts w:ascii="ＭＳ 明朝" w:hAnsi="ＭＳ 明朝" w:hint="eastAsia"/>
                <w:spacing w:val="9"/>
                <w:w w:val="66"/>
                <w:kern w:val="0"/>
                <w:sz w:val="20"/>
                <w:fitText w:val="1200" w:id="-2122625277"/>
              </w:rPr>
              <w:t>ト</w:t>
            </w:r>
            <w:r>
              <w:rPr>
                <w:rFonts w:ascii="ＭＳ 明朝" w:hAnsi="ＭＳ 明朝" w:hint="eastAsia"/>
                <w:kern w:val="0"/>
                <w:sz w:val="20"/>
              </w:rPr>
              <w:t>に就任、セル生産を実用化し、これを改善の中核とした生産革新を推進。内外から高い評価を得る。2005年 愛知工業大学客員教授に就任。現在、コンサルタントとして活躍中</w:t>
            </w:r>
            <w:r w:rsidR="00622F54">
              <w:rPr>
                <w:rFonts w:ascii="ＭＳ 明朝" w:hAnsi="ＭＳ 明朝" w:hint="eastAsia"/>
                <w:kern w:val="0"/>
                <w:sz w:val="20"/>
              </w:rPr>
              <w:t>。</w:t>
            </w:r>
            <w:bookmarkStart w:id="0" w:name="_GoBack"/>
            <w:bookmarkEnd w:id="0"/>
          </w:p>
        </w:tc>
      </w:tr>
    </w:tbl>
    <w:p w14:paraId="0389F6BB" w14:textId="77777777" w:rsidR="00D87F63" w:rsidRDefault="00D87F63" w:rsidP="00D87F63">
      <w:pPr>
        <w:rPr>
          <w:rFonts w:asciiTheme="minorEastAsia" w:hAnsiTheme="minorEastAsia"/>
          <w:kern w:val="0"/>
        </w:rPr>
      </w:pPr>
      <w:r>
        <w:rPr>
          <w:rFonts w:asciiTheme="minorEastAsia" w:hAnsiTheme="minorEastAsia" w:hint="eastAsia"/>
          <w:kern w:val="0"/>
        </w:rPr>
        <w:t>――――――――――――――――――――――――――――――――――――――✂</w:t>
      </w:r>
    </w:p>
    <w:p w14:paraId="5ECB2006" w14:textId="5476A8EC" w:rsidR="00D87F63" w:rsidRPr="000A7184" w:rsidRDefault="00D87F63" w:rsidP="000A7184">
      <w:pPr>
        <w:jc w:val="center"/>
        <w:rPr>
          <w:rFonts w:asciiTheme="minorEastAsia" w:hAnsiTheme="minorEastAsia"/>
          <w:kern w:val="0"/>
          <w:szCs w:val="21"/>
          <w:bdr w:val="single" w:sz="4" w:space="0" w:color="auto"/>
        </w:rPr>
      </w:pPr>
      <w:r w:rsidRPr="000A7184">
        <w:rPr>
          <w:rFonts w:asciiTheme="minorEastAsia" w:hAnsiTheme="minorEastAsia" w:hint="eastAsia"/>
          <w:kern w:val="0"/>
          <w:szCs w:val="21"/>
          <w:bdr w:val="single" w:sz="4" w:space="0" w:color="auto"/>
        </w:rPr>
        <w:t>グローバルＱ・Ｃ・Ｄ研究会 参加申込書 〆：</w:t>
      </w:r>
      <w:r w:rsidR="000D5ADF" w:rsidRPr="000A7184">
        <w:rPr>
          <w:rFonts w:asciiTheme="minorEastAsia" w:hAnsiTheme="minorEastAsia" w:hint="eastAsia"/>
          <w:kern w:val="0"/>
          <w:szCs w:val="21"/>
          <w:bdr w:val="single" w:sz="4" w:space="0" w:color="auto"/>
        </w:rPr>
        <w:t>２</w:t>
      </w:r>
      <w:r w:rsidRPr="000A7184">
        <w:rPr>
          <w:rFonts w:asciiTheme="minorEastAsia" w:hAnsiTheme="minorEastAsia" w:hint="eastAsia"/>
          <w:kern w:val="0"/>
          <w:szCs w:val="21"/>
          <w:bdr w:val="single" w:sz="4" w:space="0" w:color="auto"/>
        </w:rPr>
        <w:t>月</w:t>
      </w:r>
      <w:r w:rsidR="000D5ADF" w:rsidRPr="000A7184">
        <w:rPr>
          <w:rFonts w:asciiTheme="minorEastAsia" w:hAnsiTheme="minorEastAsia" w:hint="eastAsia"/>
          <w:kern w:val="0"/>
          <w:szCs w:val="21"/>
          <w:bdr w:val="single" w:sz="4" w:space="0" w:color="auto"/>
        </w:rPr>
        <w:t>１３</w:t>
      </w:r>
      <w:r w:rsidRPr="000A7184">
        <w:rPr>
          <w:rFonts w:asciiTheme="minorEastAsia" w:hAnsiTheme="minorEastAsia" w:hint="eastAsia"/>
          <w:kern w:val="0"/>
          <w:szCs w:val="21"/>
          <w:bdr w:val="single" w:sz="4" w:space="0" w:color="auto"/>
        </w:rPr>
        <w:t>日</w:t>
      </w:r>
    </w:p>
    <w:p w14:paraId="548B0EAA" w14:textId="77777777" w:rsidR="00906FA8" w:rsidRDefault="00D725E8" w:rsidP="00906FA8">
      <w:pPr>
        <w:pStyle w:val="a7"/>
        <w:tabs>
          <w:tab w:val="center" w:pos="4395"/>
          <w:tab w:val="right" w:pos="9070"/>
        </w:tabs>
        <w:rPr>
          <w:rFonts w:ascii="ＭＳ 明朝" w:hAnsi="ＭＳ 明朝"/>
          <w:sz w:val="24"/>
        </w:rPr>
      </w:pPr>
      <w:r>
        <w:rPr>
          <w:rFonts w:ascii="ＭＳ 明朝" w:hAnsi="ＭＳ 明朝" w:hint="eastAsia"/>
          <w:sz w:val="24"/>
        </w:rPr>
        <w:tab/>
      </w:r>
    </w:p>
    <w:p w14:paraId="29EA4692" w14:textId="703C43C5" w:rsidR="00D725E8" w:rsidRPr="00D725E8" w:rsidRDefault="00D725E8" w:rsidP="00B31CE6">
      <w:pPr>
        <w:pStyle w:val="a7"/>
        <w:tabs>
          <w:tab w:val="center" w:pos="4395"/>
          <w:tab w:val="right" w:pos="9070"/>
        </w:tabs>
        <w:jc w:val="left"/>
        <w:rPr>
          <w:rFonts w:ascii="ＭＳ 明朝" w:hAnsi="ＭＳ 明朝"/>
          <w:sz w:val="20"/>
          <w:szCs w:val="20"/>
          <w:u w:val="single"/>
        </w:rPr>
      </w:pPr>
      <w:r w:rsidRPr="00651651">
        <w:rPr>
          <w:rFonts w:ascii="ＭＳ 明朝" w:hAnsi="ＭＳ 明朝" w:hint="eastAsia"/>
          <w:sz w:val="20"/>
          <w:szCs w:val="20"/>
        </w:rPr>
        <w:t>会社名</w:t>
      </w:r>
      <w:r>
        <w:rPr>
          <w:rFonts w:ascii="ＭＳ 明朝" w:hAnsi="ＭＳ 明朝" w:hint="eastAsia"/>
          <w:u w:val="single"/>
        </w:rPr>
        <w:tab/>
      </w:r>
      <w:r w:rsidR="00B31CE6">
        <w:rPr>
          <w:rFonts w:ascii="ＭＳ 明朝" w:hAnsi="ＭＳ 明朝" w:hint="eastAsia"/>
          <w:u w:val="single"/>
        </w:rPr>
        <w:t xml:space="preserve">     </w:t>
      </w:r>
      <w:r w:rsidR="00B31CE6" w:rsidRPr="00B31CE6">
        <w:rPr>
          <w:rFonts w:ascii="ＭＳ 明朝" w:hAnsi="ＭＳ 明朝" w:hint="eastAsia"/>
        </w:rPr>
        <w:t xml:space="preserve"> </w:t>
      </w:r>
      <w:r w:rsidRPr="00B31CE6">
        <w:rPr>
          <w:rFonts w:ascii="ＭＳ 明朝" w:hAnsi="ＭＳ 明朝" w:hint="eastAsia"/>
          <w:sz w:val="20"/>
          <w:szCs w:val="20"/>
          <w:u w:val="single"/>
        </w:rPr>
        <w:t>TEL</w:t>
      </w:r>
      <w:r w:rsidR="00B31CE6">
        <w:rPr>
          <w:rFonts w:ascii="ＭＳ 明朝" w:hAnsi="ＭＳ 明朝" w:hint="eastAsia"/>
          <w:sz w:val="20"/>
          <w:szCs w:val="20"/>
          <w:u w:val="single"/>
        </w:rPr>
        <w:t xml:space="preserve">　　　　　　　　　　　　</w:t>
      </w:r>
      <w:r w:rsidR="00B31CE6">
        <w:rPr>
          <w:rFonts w:ascii="ＭＳ 明朝" w:hAnsi="ＭＳ 明朝" w:hint="eastAsia"/>
          <w:sz w:val="20"/>
          <w:szCs w:val="20"/>
        </w:rPr>
        <w:t xml:space="preserve"> </w:t>
      </w:r>
      <w:r w:rsidRPr="00D725E8">
        <w:rPr>
          <w:rFonts w:ascii="ＭＳ 明朝" w:hAnsi="ＭＳ 明朝" w:hint="eastAsia"/>
          <w:sz w:val="20"/>
          <w:szCs w:val="20"/>
          <w:u w:val="single"/>
        </w:rPr>
        <w:t>FAX</w:t>
      </w:r>
      <w:r>
        <w:rPr>
          <w:rFonts w:ascii="ＭＳ 明朝" w:hAnsi="ＭＳ 明朝" w:hint="eastAsia"/>
          <w:sz w:val="20"/>
          <w:szCs w:val="20"/>
          <w:u w:val="single"/>
        </w:rPr>
        <w:t xml:space="preserve">　　　　　　　　　　　</w:t>
      </w:r>
    </w:p>
    <w:p w14:paraId="14BAFEA9" w14:textId="77777777" w:rsidR="00D725E8" w:rsidRPr="00F81BEB" w:rsidRDefault="00D725E8" w:rsidP="00D725E8">
      <w:pPr>
        <w:tabs>
          <w:tab w:val="left" w:pos="2552"/>
        </w:tabs>
        <w:spacing w:line="280" w:lineRule="exact"/>
        <w:rPr>
          <w:rFonts w:ascii="ＭＳ 明朝" w:hAnsi="ＭＳ 明朝"/>
          <w:u w:val="single"/>
        </w:rPr>
      </w:pPr>
    </w:p>
    <w:p w14:paraId="205EC0D4" w14:textId="093F1EEA" w:rsidR="00D725E8" w:rsidRDefault="00D725E8" w:rsidP="00D725E8">
      <w:pPr>
        <w:tabs>
          <w:tab w:val="left" w:pos="2552"/>
          <w:tab w:val="left" w:pos="8789"/>
        </w:tabs>
        <w:rPr>
          <w:rFonts w:ascii="ＭＳ 明朝" w:hAnsi="ＭＳ 明朝"/>
          <w:u w:val="single"/>
        </w:rPr>
      </w:pPr>
      <w:r w:rsidRPr="00651651">
        <w:rPr>
          <w:rFonts w:ascii="ＭＳ 明朝" w:hAnsi="ＭＳ 明朝" w:hint="eastAsia"/>
          <w:sz w:val="20"/>
          <w:szCs w:val="20"/>
        </w:rPr>
        <w:t>所在地</w:t>
      </w:r>
      <w:r w:rsidRPr="00F81BEB">
        <w:rPr>
          <w:rFonts w:ascii="ＭＳ 明朝" w:hAnsi="ＭＳ 明朝" w:hint="eastAsia"/>
          <w:u w:val="single"/>
        </w:rPr>
        <w:t>（</w:t>
      </w:r>
      <w:r w:rsidRPr="00651651">
        <w:rPr>
          <w:rFonts w:ascii="ＭＳ 明朝" w:hAnsi="ＭＳ 明朝" w:hint="eastAsia"/>
          <w:sz w:val="20"/>
          <w:szCs w:val="20"/>
          <w:u w:val="single"/>
        </w:rPr>
        <w:t>〒</w:t>
      </w:r>
      <w:r>
        <w:rPr>
          <w:rFonts w:ascii="ＭＳ 明朝" w:hAnsi="ＭＳ 明朝" w:hint="eastAsia"/>
          <w:u w:val="single"/>
        </w:rPr>
        <w:tab/>
      </w:r>
      <w:r w:rsidRPr="00F81BEB">
        <w:rPr>
          <w:rFonts w:ascii="ＭＳ 明朝" w:hAnsi="ＭＳ 明朝" w:hint="eastAsia"/>
          <w:u w:val="single"/>
        </w:rPr>
        <w:t>）</w:t>
      </w:r>
      <w:r>
        <w:rPr>
          <w:rFonts w:ascii="ＭＳ 明朝" w:hAnsi="ＭＳ 明朝" w:hint="eastAsia"/>
          <w:u w:val="single"/>
        </w:rPr>
        <w:t xml:space="preserve">　　　　　　　　　　　　　　　　　　　　　　　　　　　　　</w:t>
      </w:r>
    </w:p>
    <w:p w14:paraId="5591B007" w14:textId="77777777" w:rsidR="00906FA8" w:rsidRDefault="00906FA8" w:rsidP="00D725E8">
      <w:pPr>
        <w:tabs>
          <w:tab w:val="left" w:pos="2552"/>
          <w:tab w:val="left" w:pos="8789"/>
        </w:tabs>
        <w:rPr>
          <w:rFonts w:ascii="ＭＳ 明朝" w:hAnsi="ＭＳ 明朝"/>
          <w:u w:val="single"/>
        </w:rPr>
      </w:pPr>
    </w:p>
    <w:p w14:paraId="24E7077B" w14:textId="48B80600" w:rsidR="00D725E8" w:rsidRPr="000B66A5" w:rsidRDefault="00D725E8" w:rsidP="00D725E8">
      <w:pPr>
        <w:tabs>
          <w:tab w:val="left" w:pos="4670"/>
          <w:tab w:val="left" w:pos="8789"/>
        </w:tabs>
        <w:rPr>
          <w:rFonts w:ascii="ＭＳ 明朝" w:hAnsi="ＭＳ 明朝"/>
          <w:u w:val="single"/>
        </w:rPr>
      </w:pPr>
      <w:r w:rsidRPr="00651651">
        <w:rPr>
          <w:rFonts w:ascii="ＭＳ 明朝" w:hAnsi="ＭＳ 明朝" w:hint="eastAsia"/>
          <w:sz w:val="20"/>
          <w:szCs w:val="20"/>
        </w:rPr>
        <w:t>申込担当者</w:t>
      </w:r>
      <w:r w:rsidRPr="00651651">
        <w:rPr>
          <w:rFonts w:ascii="ＭＳ 明朝" w:hAnsi="ＭＳ 明朝" w:hint="eastAsia"/>
          <w:sz w:val="20"/>
          <w:szCs w:val="20"/>
          <w:u w:val="single"/>
        </w:rPr>
        <w:t>（所属･役職</w:t>
      </w:r>
      <w:r w:rsidRPr="00C43A97">
        <w:rPr>
          <w:rFonts w:ascii="ＭＳ 明朝" w:hAnsi="ＭＳ 明朝"/>
          <w:sz w:val="20"/>
          <w:szCs w:val="20"/>
          <w:u w:val="single"/>
        </w:rPr>
        <w:t>）</w:t>
      </w:r>
      <w:r>
        <w:rPr>
          <w:rFonts w:ascii="ＭＳ 明朝" w:hAnsi="ＭＳ 明朝" w:hint="eastAsia"/>
          <w:u w:val="single"/>
        </w:rPr>
        <w:tab/>
        <w:t xml:space="preserve">（氏名）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340"/>
        <w:gridCol w:w="2340"/>
        <w:gridCol w:w="2880"/>
      </w:tblGrid>
      <w:tr w:rsidR="00D725E8" w14:paraId="63707234" w14:textId="77777777" w:rsidTr="00A65F6A">
        <w:trPr>
          <w:trHeight w:val="165"/>
        </w:trPr>
        <w:tc>
          <w:tcPr>
            <w:tcW w:w="540" w:type="dxa"/>
          </w:tcPr>
          <w:p w14:paraId="4E16BF71" w14:textId="77777777" w:rsidR="00D725E8" w:rsidRDefault="00D725E8" w:rsidP="00A65F6A">
            <w:pPr>
              <w:rPr>
                <w:rFonts w:ascii="ＭＳ 明朝" w:hAnsi="ＭＳ 明朝"/>
              </w:rPr>
            </w:pPr>
            <w:r w:rsidRPr="00D725E8">
              <w:rPr>
                <w:rFonts w:ascii="ＭＳ 明朝" w:hAnsi="ＭＳ 明朝" w:hint="eastAsia"/>
                <w:spacing w:val="52"/>
                <w:w w:val="50"/>
                <w:kern w:val="0"/>
                <w:fitText w:val="315" w:id="-2125231360"/>
              </w:rPr>
              <w:t>Ｎ</w:t>
            </w:r>
            <w:r w:rsidRPr="00D725E8">
              <w:rPr>
                <w:rFonts w:ascii="ＭＳ 明朝" w:hAnsi="ＭＳ 明朝" w:hint="eastAsia"/>
                <w:w w:val="50"/>
                <w:kern w:val="0"/>
                <w:fitText w:val="315" w:id="-2125231360"/>
              </w:rPr>
              <w:t>Ｏ</w:t>
            </w:r>
          </w:p>
        </w:tc>
        <w:tc>
          <w:tcPr>
            <w:tcW w:w="2340" w:type="dxa"/>
          </w:tcPr>
          <w:p w14:paraId="59BB3002" w14:textId="77777777" w:rsidR="00D725E8" w:rsidRDefault="00D725E8" w:rsidP="00A65F6A">
            <w:pPr>
              <w:jc w:val="center"/>
              <w:rPr>
                <w:rFonts w:ascii="ＭＳ 明朝" w:hAnsi="ＭＳ 明朝"/>
              </w:rPr>
            </w:pPr>
            <w:r w:rsidRPr="00D725E8">
              <w:rPr>
                <w:rFonts w:ascii="ＭＳ 明朝" w:hAnsi="ＭＳ 明朝" w:hint="eastAsia"/>
                <w:spacing w:val="32"/>
                <w:kern w:val="0"/>
                <w:fitText w:val="1575" w:id="-2125231359"/>
              </w:rPr>
              <w:t>所属・役職</w:t>
            </w:r>
            <w:r w:rsidRPr="00D725E8">
              <w:rPr>
                <w:rFonts w:ascii="ＭＳ 明朝" w:hAnsi="ＭＳ 明朝" w:hint="eastAsia"/>
                <w:spacing w:val="-2"/>
                <w:kern w:val="0"/>
                <w:fitText w:val="1575" w:id="-2125231359"/>
              </w:rPr>
              <w:t>名</w:t>
            </w:r>
          </w:p>
        </w:tc>
        <w:tc>
          <w:tcPr>
            <w:tcW w:w="2340" w:type="dxa"/>
          </w:tcPr>
          <w:p w14:paraId="7D2DB462" w14:textId="77777777" w:rsidR="00D725E8" w:rsidRDefault="00D725E8" w:rsidP="00A65F6A">
            <w:pPr>
              <w:jc w:val="center"/>
              <w:rPr>
                <w:rFonts w:ascii="ＭＳ 明朝" w:hAnsi="ＭＳ 明朝"/>
              </w:rPr>
            </w:pPr>
            <w:r w:rsidRPr="00D725E8">
              <w:rPr>
                <w:rFonts w:ascii="ＭＳ 明朝" w:hAnsi="ＭＳ 明朝" w:hint="eastAsia"/>
                <w:spacing w:val="577"/>
                <w:kern w:val="0"/>
                <w:fitText w:val="1575" w:id="-2125231358"/>
              </w:rPr>
              <w:t>氏</w:t>
            </w:r>
            <w:r w:rsidRPr="00D725E8">
              <w:rPr>
                <w:rFonts w:ascii="ＭＳ 明朝" w:hAnsi="ＭＳ 明朝" w:hint="eastAsia"/>
                <w:kern w:val="0"/>
                <w:fitText w:val="1575" w:id="-2125231358"/>
              </w:rPr>
              <w:t>名</w:t>
            </w:r>
          </w:p>
        </w:tc>
        <w:tc>
          <w:tcPr>
            <w:tcW w:w="2880" w:type="dxa"/>
          </w:tcPr>
          <w:p w14:paraId="5D6E16E0" w14:textId="77777777" w:rsidR="00D725E8" w:rsidRDefault="00D725E8" w:rsidP="00A65F6A">
            <w:pPr>
              <w:jc w:val="center"/>
              <w:rPr>
                <w:rFonts w:ascii="ＭＳ 明朝" w:hAnsi="ＭＳ 明朝"/>
              </w:rPr>
            </w:pPr>
            <w:r>
              <w:rPr>
                <w:rFonts w:ascii="ＭＳ 明朝" w:hAnsi="ＭＳ 明朝" w:hint="eastAsia"/>
              </w:rPr>
              <w:t>Ｅメールアドレス</w:t>
            </w:r>
          </w:p>
        </w:tc>
      </w:tr>
      <w:tr w:rsidR="00D725E8" w14:paraId="52498796" w14:textId="77777777" w:rsidTr="00A65F6A">
        <w:trPr>
          <w:trHeight w:val="300"/>
        </w:trPr>
        <w:tc>
          <w:tcPr>
            <w:tcW w:w="540" w:type="dxa"/>
          </w:tcPr>
          <w:p w14:paraId="6BDA2521" w14:textId="77777777" w:rsidR="00D725E8" w:rsidRDefault="00D725E8" w:rsidP="00A65F6A">
            <w:pPr>
              <w:jc w:val="center"/>
              <w:rPr>
                <w:rFonts w:ascii="ＭＳ 明朝" w:hAnsi="ＭＳ 明朝"/>
              </w:rPr>
            </w:pPr>
            <w:r>
              <w:rPr>
                <w:rFonts w:ascii="ＭＳ 明朝" w:hAnsi="ＭＳ 明朝" w:hint="eastAsia"/>
              </w:rPr>
              <w:t>１</w:t>
            </w:r>
          </w:p>
        </w:tc>
        <w:tc>
          <w:tcPr>
            <w:tcW w:w="2340" w:type="dxa"/>
          </w:tcPr>
          <w:p w14:paraId="2ACF66F0" w14:textId="77777777" w:rsidR="00D725E8" w:rsidRDefault="00D725E8" w:rsidP="00A65F6A">
            <w:pPr>
              <w:rPr>
                <w:rFonts w:ascii="ＭＳ 明朝" w:hAnsi="ＭＳ 明朝"/>
              </w:rPr>
            </w:pPr>
          </w:p>
        </w:tc>
        <w:tc>
          <w:tcPr>
            <w:tcW w:w="2340" w:type="dxa"/>
          </w:tcPr>
          <w:p w14:paraId="71ACDA14" w14:textId="77777777" w:rsidR="00D725E8" w:rsidRDefault="00D725E8" w:rsidP="00A65F6A">
            <w:pPr>
              <w:rPr>
                <w:rFonts w:ascii="ＭＳ 明朝" w:hAnsi="ＭＳ 明朝"/>
              </w:rPr>
            </w:pPr>
          </w:p>
        </w:tc>
        <w:tc>
          <w:tcPr>
            <w:tcW w:w="2880" w:type="dxa"/>
          </w:tcPr>
          <w:p w14:paraId="0F3729C1" w14:textId="77777777" w:rsidR="00D725E8" w:rsidRDefault="00D725E8" w:rsidP="00A65F6A">
            <w:pPr>
              <w:rPr>
                <w:rFonts w:ascii="ＭＳ 明朝" w:hAnsi="ＭＳ 明朝"/>
              </w:rPr>
            </w:pPr>
          </w:p>
        </w:tc>
      </w:tr>
      <w:tr w:rsidR="00D725E8" w14:paraId="4E670D0E" w14:textId="77777777" w:rsidTr="00A65F6A">
        <w:trPr>
          <w:trHeight w:val="270"/>
        </w:trPr>
        <w:tc>
          <w:tcPr>
            <w:tcW w:w="540" w:type="dxa"/>
          </w:tcPr>
          <w:p w14:paraId="69E3615A" w14:textId="77777777" w:rsidR="00D725E8" w:rsidRDefault="00D725E8" w:rsidP="00A65F6A">
            <w:pPr>
              <w:jc w:val="center"/>
              <w:rPr>
                <w:rFonts w:ascii="ＭＳ 明朝" w:hAnsi="ＭＳ 明朝"/>
              </w:rPr>
            </w:pPr>
            <w:r>
              <w:rPr>
                <w:rFonts w:ascii="ＭＳ 明朝" w:hAnsi="ＭＳ 明朝" w:hint="eastAsia"/>
              </w:rPr>
              <w:t>２</w:t>
            </w:r>
          </w:p>
        </w:tc>
        <w:tc>
          <w:tcPr>
            <w:tcW w:w="2340" w:type="dxa"/>
          </w:tcPr>
          <w:p w14:paraId="531AAE0F" w14:textId="77777777" w:rsidR="00D725E8" w:rsidRDefault="00D725E8" w:rsidP="00A65F6A">
            <w:pPr>
              <w:rPr>
                <w:rFonts w:ascii="ＭＳ 明朝" w:hAnsi="ＭＳ 明朝"/>
              </w:rPr>
            </w:pPr>
          </w:p>
        </w:tc>
        <w:tc>
          <w:tcPr>
            <w:tcW w:w="2340" w:type="dxa"/>
          </w:tcPr>
          <w:p w14:paraId="419452A9" w14:textId="77777777" w:rsidR="00D725E8" w:rsidRDefault="00D725E8" w:rsidP="00A65F6A">
            <w:pPr>
              <w:rPr>
                <w:rFonts w:ascii="ＭＳ 明朝" w:hAnsi="ＭＳ 明朝"/>
              </w:rPr>
            </w:pPr>
          </w:p>
        </w:tc>
        <w:tc>
          <w:tcPr>
            <w:tcW w:w="2880" w:type="dxa"/>
          </w:tcPr>
          <w:p w14:paraId="7233F5BB" w14:textId="77777777" w:rsidR="00D725E8" w:rsidRDefault="00D725E8" w:rsidP="00A65F6A">
            <w:pPr>
              <w:rPr>
                <w:rFonts w:ascii="ＭＳ 明朝" w:hAnsi="ＭＳ 明朝"/>
              </w:rPr>
            </w:pPr>
          </w:p>
        </w:tc>
      </w:tr>
      <w:tr w:rsidR="00D725E8" w14:paraId="7EDB6B74" w14:textId="77777777" w:rsidTr="00A65F6A">
        <w:trPr>
          <w:trHeight w:val="315"/>
        </w:trPr>
        <w:tc>
          <w:tcPr>
            <w:tcW w:w="8100" w:type="dxa"/>
            <w:gridSpan w:val="4"/>
            <w:tcBorders>
              <w:left w:val="nil"/>
              <w:bottom w:val="nil"/>
              <w:right w:val="nil"/>
            </w:tcBorders>
          </w:tcPr>
          <w:p w14:paraId="626CB151" w14:textId="77777777" w:rsidR="00D725E8" w:rsidRPr="000A7184" w:rsidRDefault="00D725E8" w:rsidP="00A65F6A">
            <w:pPr>
              <w:rPr>
                <w:rFonts w:ascii="ＭＳ 明朝" w:hAnsi="ＭＳ 明朝"/>
                <w:szCs w:val="21"/>
              </w:rPr>
            </w:pPr>
            <w:r w:rsidRPr="00034839">
              <w:rPr>
                <w:rFonts w:ascii="ＭＳ 明朝" w:hAnsi="ＭＳ 明朝" w:hint="eastAsia"/>
                <w:sz w:val="24"/>
                <w:szCs w:val="24"/>
              </w:rPr>
              <w:t xml:space="preserve">　　　　　　　　</w:t>
            </w:r>
            <w:r w:rsidRPr="000A7184">
              <w:rPr>
                <w:rFonts w:ascii="ＭＳ 明朝" w:hAnsi="ＭＳ 明朝" w:hint="eastAsia"/>
                <w:szCs w:val="21"/>
              </w:rPr>
              <w:t xml:space="preserve"> </w:t>
            </w:r>
            <w:r w:rsidRPr="000A7184">
              <w:rPr>
                <w:rFonts w:ascii="ＭＳ 明朝" w:hAnsi="ＭＳ 明朝" w:hint="eastAsia"/>
                <w:szCs w:val="21"/>
                <w:bdr w:val="single" w:sz="4" w:space="0" w:color="auto"/>
              </w:rPr>
              <w:t>京都工業会ＦＡＸ　０７５－３５３－００６５</w:t>
            </w:r>
          </w:p>
        </w:tc>
      </w:tr>
    </w:tbl>
    <w:p w14:paraId="768E7589" w14:textId="77777777" w:rsidR="00D725E8" w:rsidRPr="00906FA8" w:rsidRDefault="00D725E8" w:rsidP="00D725E8">
      <w:pPr>
        <w:jc w:val="right"/>
        <w:rPr>
          <w:rFonts w:ascii="ＭＳ ゴシック" w:eastAsia="ＭＳ ゴシック" w:hAnsi="ＭＳ ゴシック"/>
          <w:sz w:val="18"/>
          <w:szCs w:val="18"/>
        </w:rPr>
      </w:pPr>
      <w:r w:rsidRPr="00906FA8">
        <w:rPr>
          <w:rFonts w:ascii="ＭＳ 明朝" w:hAnsi="ＭＳ 明朝" w:hint="eastAsia"/>
          <w:spacing w:val="14"/>
          <w:w w:val="69"/>
          <w:kern w:val="0"/>
          <w:sz w:val="18"/>
          <w:szCs w:val="18"/>
          <w:fitText w:val="5785" w:id="-2125230848"/>
        </w:rPr>
        <w:t>＊ご記入いただいたデータは、当講演会の事務連絡のみに活用させていただきます</w:t>
      </w:r>
      <w:r w:rsidRPr="00906FA8">
        <w:rPr>
          <w:rFonts w:ascii="ＭＳ 明朝" w:hAnsi="ＭＳ 明朝" w:hint="eastAsia"/>
          <w:spacing w:val="23"/>
          <w:w w:val="69"/>
          <w:kern w:val="0"/>
          <w:sz w:val="18"/>
          <w:szCs w:val="18"/>
          <w:fitText w:val="5785" w:id="-2125230848"/>
        </w:rPr>
        <w:t>。</w:t>
      </w:r>
    </w:p>
    <w:sectPr w:rsidR="00D725E8" w:rsidRPr="00906FA8" w:rsidSect="00DE11DF">
      <w:pgSz w:w="11906" w:h="16838" w:code="9"/>
      <w:pgMar w:top="147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8CFE0" w14:textId="77777777" w:rsidR="00BE035C" w:rsidRDefault="00BE035C" w:rsidP="00BE035C">
      <w:r>
        <w:separator/>
      </w:r>
    </w:p>
  </w:endnote>
  <w:endnote w:type="continuationSeparator" w:id="0">
    <w:p w14:paraId="7839C464" w14:textId="77777777" w:rsidR="00BE035C" w:rsidRDefault="00BE035C" w:rsidP="00BE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FDC9" w14:textId="77777777" w:rsidR="00BE035C" w:rsidRDefault="00BE035C" w:rsidP="00BE035C">
      <w:r>
        <w:separator/>
      </w:r>
    </w:p>
  </w:footnote>
  <w:footnote w:type="continuationSeparator" w:id="0">
    <w:p w14:paraId="455952EF" w14:textId="77777777" w:rsidR="00BE035C" w:rsidRDefault="00BE035C" w:rsidP="00BE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A0"/>
    <w:rsid w:val="00025C89"/>
    <w:rsid w:val="00034839"/>
    <w:rsid w:val="0006174B"/>
    <w:rsid w:val="000A7184"/>
    <w:rsid w:val="000D5ADF"/>
    <w:rsid w:val="00126CFA"/>
    <w:rsid w:val="00166AB9"/>
    <w:rsid w:val="00206CBC"/>
    <w:rsid w:val="0026455B"/>
    <w:rsid w:val="0030689E"/>
    <w:rsid w:val="00363340"/>
    <w:rsid w:val="00412BF9"/>
    <w:rsid w:val="00417DB4"/>
    <w:rsid w:val="00440160"/>
    <w:rsid w:val="005073F0"/>
    <w:rsid w:val="005706F3"/>
    <w:rsid w:val="005C1D65"/>
    <w:rsid w:val="005F04A0"/>
    <w:rsid w:val="00622F54"/>
    <w:rsid w:val="007C133D"/>
    <w:rsid w:val="008C4379"/>
    <w:rsid w:val="008F2C5F"/>
    <w:rsid w:val="00906FA8"/>
    <w:rsid w:val="009A1FE4"/>
    <w:rsid w:val="009A48D0"/>
    <w:rsid w:val="00A640FD"/>
    <w:rsid w:val="00AA1D5F"/>
    <w:rsid w:val="00B31CE6"/>
    <w:rsid w:val="00B92D7E"/>
    <w:rsid w:val="00BC730D"/>
    <w:rsid w:val="00BE035C"/>
    <w:rsid w:val="00C16F1B"/>
    <w:rsid w:val="00CF105D"/>
    <w:rsid w:val="00D725E8"/>
    <w:rsid w:val="00D87F63"/>
    <w:rsid w:val="00DC3A79"/>
    <w:rsid w:val="00DE11DF"/>
    <w:rsid w:val="00E44A56"/>
    <w:rsid w:val="00EC29C6"/>
    <w:rsid w:val="00FD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E2C707B"/>
  <w15:docId w15:val="{5C22DC76-233F-43E8-8BB6-075088EB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F04A0"/>
  </w:style>
  <w:style w:type="character" w:customStyle="1" w:styleId="a4">
    <w:name w:val="日付 (文字)"/>
    <w:basedOn w:val="a0"/>
    <w:link w:val="a3"/>
    <w:uiPriority w:val="99"/>
    <w:semiHidden/>
    <w:rsid w:val="005F04A0"/>
  </w:style>
  <w:style w:type="paragraph" w:styleId="a5">
    <w:name w:val="Note Heading"/>
    <w:basedOn w:val="a"/>
    <w:next w:val="a"/>
    <w:link w:val="a6"/>
    <w:uiPriority w:val="99"/>
    <w:unhideWhenUsed/>
    <w:rsid w:val="005F04A0"/>
    <w:pPr>
      <w:jc w:val="center"/>
    </w:pPr>
    <w:rPr>
      <w:szCs w:val="21"/>
    </w:rPr>
  </w:style>
  <w:style w:type="character" w:customStyle="1" w:styleId="a6">
    <w:name w:val="記 (文字)"/>
    <w:basedOn w:val="a0"/>
    <w:link w:val="a5"/>
    <w:uiPriority w:val="99"/>
    <w:rsid w:val="005F04A0"/>
    <w:rPr>
      <w:szCs w:val="21"/>
    </w:rPr>
  </w:style>
  <w:style w:type="paragraph" w:styleId="a7">
    <w:name w:val="Closing"/>
    <w:basedOn w:val="a"/>
    <w:link w:val="a8"/>
    <w:unhideWhenUsed/>
    <w:rsid w:val="005F04A0"/>
    <w:pPr>
      <w:jc w:val="right"/>
    </w:pPr>
    <w:rPr>
      <w:szCs w:val="21"/>
    </w:rPr>
  </w:style>
  <w:style w:type="character" w:customStyle="1" w:styleId="a8">
    <w:name w:val="結語 (文字)"/>
    <w:basedOn w:val="a0"/>
    <w:link w:val="a7"/>
    <w:uiPriority w:val="99"/>
    <w:rsid w:val="005F04A0"/>
    <w:rPr>
      <w:szCs w:val="21"/>
    </w:rPr>
  </w:style>
  <w:style w:type="paragraph" w:customStyle="1" w:styleId="Default">
    <w:name w:val="Default"/>
    <w:rsid w:val="00166AB9"/>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BE035C"/>
    <w:pPr>
      <w:tabs>
        <w:tab w:val="center" w:pos="4252"/>
        <w:tab w:val="right" w:pos="8504"/>
      </w:tabs>
      <w:snapToGrid w:val="0"/>
    </w:pPr>
  </w:style>
  <w:style w:type="character" w:customStyle="1" w:styleId="aa">
    <w:name w:val="ヘッダー (文字)"/>
    <w:basedOn w:val="a0"/>
    <w:link w:val="a9"/>
    <w:uiPriority w:val="99"/>
    <w:rsid w:val="00BE035C"/>
  </w:style>
  <w:style w:type="paragraph" w:styleId="ab">
    <w:name w:val="footer"/>
    <w:basedOn w:val="a"/>
    <w:link w:val="ac"/>
    <w:uiPriority w:val="99"/>
    <w:unhideWhenUsed/>
    <w:rsid w:val="00BE035C"/>
    <w:pPr>
      <w:tabs>
        <w:tab w:val="center" w:pos="4252"/>
        <w:tab w:val="right" w:pos="8504"/>
      </w:tabs>
      <w:snapToGrid w:val="0"/>
    </w:pPr>
  </w:style>
  <w:style w:type="character" w:customStyle="1" w:styleId="ac">
    <w:name w:val="フッター (文字)"/>
    <w:basedOn w:val="a0"/>
    <w:link w:val="ab"/>
    <w:uiPriority w:val="99"/>
    <w:rsid w:val="00BE035C"/>
  </w:style>
  <w:style w:type="paragraph" w:styleId="ad">
    <w:name w:val="Balloon Text"/>
    <w:basedOn w:val="a"/>
    <w:link w:val="ae"/>
    <w:uiPriority w:val="99"/>
    <w:semiHidden/>
    <w:unhideWhenUsed/>
    <w:rsid w:val="008C43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4379"/>
    <w:rPr>
      <w:rFonts w:asciiTheme="majorHAnsi" w:eastAsiaTheme="majorEastAsia" w:hAnsiTheme="majorHAnsi" w:cstheme="majorBidi"/>
      <w:sz w:val="18"/>
      <w:szCs w:val="18"/>
    </w:rPr>
  </w:style>
  <w:style w:type="character" w:styleId="af">
    <w:name w:val="Hyperlink"/>
    <w:semiHidden/>
    <w:rsid w:val="00AA1D5F"/>
    <w:rPr>
      <w:color w:val="0000FF"/>
      <w:u w:val="single"/>
    </w:rPr>
  </w:style>
  <w:style w:type="character" w:styleId="af0">
    <w:name w:val="Unresolved Mention"/>
    <w:basedOn w:val="a0"/>
    <w:uiPriority w:val="99"/>
    <w:semiHidden/>
    <w:unhideWhenUsed/>
    <w:rsid w:val="00570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92204">
      <w:bodyDiv w:val="1"/>
      <w:marLeft w:val="0"/>
      <w:marRight w:val="0"/>
      <w:marTop w:val="0"/>
      <w:marBottom w:val="0"/>
      <w:divBdr>
        <w:top w:val="none" w:sz="0" w:space="0" w:color="auto"/>
        <w:left w:val="none" w:sz="0" w:space="0" w:color="auto"/>
        <w:bottom w:val="none" w:sz="0" w:space="0" w:color="auto"/>
        <w:right w:val="none" w:sz="0" w:space="0" w:color="auto"/>
      </w:divBdr>
    </w:div>
    <w:div w:id="397750489">
      <w:bodyDiv w:val="1"/>
      <w:marLeft w:val="0"/>
      <w:marRight w:val="0"/>
      <w:marTop w:val="0"/>
      <w:marBottom w:val="0"/>
      <w:divBdr>
        <w:top w:val="none" w:sz="0" w:space="0" w:color="auto"/>
        <w:left w:val="none" w:sz="0" w:space="0" w:color="auto"/>
        <w:bottom w:val="none" w:sz="0" w:space="0" w:color="auto"/>
        <w:right w:val="none" w:sz="0" w:space="0" w:color="auto"/>
      </w:divBdr>
    </w:div>
    <w:div w:id="7861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yokogyo.or.jp/seminar_detail.php?id=8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kyokogyo09</dc:creator>
  <cp:keywords/>
  <dc:description/>
  <cp:lastModifiedBy>miyata</cp:lastModifiedBy>
  <cp:revision>16</cp:revision>
  <cp:lastPrinted>2020-01-17T00:53:00Z</cp:lastPrinted>
  <dcterms:created xsi:type="dcterms:W3CDTF">2020-01-10T05:01:00Z</dcterms:created>
  <dcterms:modified xsi:type="dcterms:W3CDTF">2020-01-17T09:23:00Z</dcterms:modified>
</cp:coreProperties>
</file>