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54560" w14:textId="0BD82CC7" w:rsidR="0026455B" w:rsidRDefault="00AA1D5F" w:rsidP="005F04A0">
      <w:pPr>
        <w:jc w:val="right"/>
      </w:pPr>
      <w:r>
        <w:rPr>
          <w:rFonts w:hint="eastAsia"/>
        </w:rPr>
        <w:t>令和</w:t>
      </w:r>
      <w:r w:rsidR="004F1E54">
        <w:rPr>
          <w:rFonts w:hint="eastAsia"/>
        </w:rPr>
        <w:t>４</w:t>
      </w:r>
      <w:r w:rsidR="005F04A0">
        <w:rPr>
          <w:rFonts w:hint="eastAsia"/>
        </w:rPr>
        <w:t>年</w:t>
      </w:r>
      <w:r w:rsidR="004F1E54">
        <w:rPr>
          <w:rFonts w:hint="eastAsia"/>
        </w:rPr>
        <w:t>１</w:t>
      </w:r>
      <w:r w:rsidR="008C4379">
        <w:rPr>
          <w:rFonts w:hint="eastAsia"/>
        </w:rPr>
        <w:t>月</w:t>
      </w:r>
      <w:r w:rsidR="00A60CC3">
        <w:rPr>
          <w:rFonts w:hint="eastAsia"/>
        </w:rPr>
        <w:t>２</w:t>
      </w:r>
      <w:r w:rsidR="00A6295D">
        <w:rPr>
          <w:rFonts w:hint="eastAsia"/>
        </w:rPr>
        <w:t>１</w:t>
      </w:r>
      <w:r w:rsidR="005F04A0">
        <w:rPr>
          <w:rFonts w:hint="eastAsia"/>
        </w:rPr>
        <w:t>日</w:t>
      </w:r>
    </w:p>
    <w:p w14:paraId="35634F70" w14:textId="77777777" w:rsidR="005F04A0" w:rsidRDefault="005F04A0" w:rsidP="005F04A0">
      <w:pPr>
        <w:ind w:right="840"/>
      </w:pPr>
    </w:p>
    <w:p w14:paraId="3DEB542E" w14:textId="33F9493D" w:rsidR="005F04A0" w:rsidRPr="005F04A0" w:rsidRDefault="005F04A0" w:rsidP="005F04A0">
      <w:pPr>
        <w:ind w:right="840"/>
        <w:rPr>
          <w:sz w:val="24"/>
          <w:szCs w:val="24"/>
        </w:rPr>
      </w:pPr>
      <w:r w:rsidRPr="005F04A0">
        <w:rPr>
          <w:rFonts w:hint="eastAsia"/>
          <w:sz w:val="24"/>
          <w:szCs w:val="24"/>
        </w:rPr>
        <w:t>経営幹部</w:t>
      </w:r>
      <w:r w:rsidR="004F1E54">
        <w:rPr>
          <w:rFonts w:hint="eastAsia"/>
          <w:sz w:val="24"/>
          <w:szCs w:val="24"/>
        </w:rPr>
        <w:t>各位</w:t>
      </w:r>
    </w:p>
    <w:p w14:paraId="0809300C" w14:textId="77777777" w:rsidR="005F04A0" w:rsidRDefault="005F04A0" w:rsidP="005F04A0">
      <w:pPr>
        <w:ind w:right="840"/>
      </w:pPr>
    </w:p>
    <w:p w14:paraId="6384ECD6" w14:textId="77777777" w:rsidR="005F04A0" w:rsidRDefault="005F04A0" w:rsidP="005F04A0">
      <w:pPr>
        <w:jc w:val="right"/>
      </w:pPr>
      <w:r>
        <w:rPr>
          <w:rFonts w:hint="eastAsia"/>
        </w:rPr>
        <w:t xml:space="preserve">　　公益社団法人　京都工業会</w:t>
      </w:r>
    </w:p>
    <w:p w14:paraId="7D7EBB95" w14:textId="77777777" w:rsidR="005F04A0" w:rsidRDefault="005F04A0" w:rsidP="005F04A0">
      <w:pPr>
        <w:jc w:val="right"/>
        <w:rPr>
          <w:kern w:val="0"/>
        </w:rPr>
      </w:pPr>
      <w:r w:rsidRPr="005F04A0">
        <w:rPr>
          <w:rFonts w:hint="eastAsia"/>
          <w:spacing w:val="60"/>
          <w:kern w:val="0"/>
          <w:fitText w:val="2520" w:id="1815318784"/>
        </w:rPr>
        <w:t>技術・教育委員</w:t>
      </w:r>
      <w:r w:rsidRPr="005F04A0">
        <w:rPr>
          <w:rFonts w:hint="eastAsia"/>
          <w:kern w:val="0"/>
          <w:fitText w:val="2520" w:id="1815318784"/>
        </w:rPr>
        <w:t>会</w:t>
      </w:r>
    </w:p>
    <w:p w14:paraId="01EF4E46" w14:textId="77777777" w:rsidR="005F04A0" w:rsidRDefault="005F04A0" w:rsidP="005F04A0">
      <w:pPr>
        <w:jc w:val="right"/>
        <w:rPr>
          <w:kern w:val="0"/>
        </w:rPr>
      </w:pPr>
    </w:p>
    <w:p w14:paraId="549A92BE" w14:textId="3BC1350A" w:rsidR="005F04A0" w:rsidRDefault="005F04A0" w:rsidP="005F04A0">
      <w:pPr>
        <w:jc w:val="center"/>
        <w:rPr>
          <w:kern w:val="0"/>
        </w:rPr>
      </w:pPr>
      <w:r>
        <w:rPr>
          <w:rFonts w:hint="eastAsia"/>
          <w:kern w:val="0"/>
        </w:rPr>
        <w:t>＜グローバル経営時代のモノづくり企業の方向性＞</w:t>
      </w:r>
    </w:p>
    <w:p w14:paraId="48FC6F86" w14:textId="4CF688E1" w:rsidR="005F04A0" w:rsidRPr="00E652A0" w:rsidRDefault="005F04A0" w:rsidP="005F04A0">
      <w:pPr>
        <w:jc w:val="center"/>
        <w:rPr>
          <w:rFonts w:ascii="HGP創英角ｺﾞｼｯｸUB" w:eastAsia="HGP創英角ｺﾞｼｯｸUB" w:hAnsi="HGP創英角ｺﾞｼｯｸUB"/>
          <w:b/>
          <w:kern w:val="0"/>
          <w:sz w:val="48"/>
          <w:szCs w:val="48"/>
          <w:bdr w:val="single" w:sz="4" w:space="0" w:color="auto"/>
        </w:rPr>
      </w:pPr>
      <w:r w:rsidRPr="00E652A0">
        <w:rPr>
          <w:rFonts w:ascii="HGP創英角ｺﾞｼｯｸUB" w:eastAsia="HGP創英角ｺﾞｼｯｸUB" w:hAnsi="HGP創英角ｺﾞｼｯｸUB" w:hint="eastAsia"/>
          <w:b/>
          <w:spacing w:val="33"/>
          <w:w w:val="87"/>
          <w:kern w:val="0"/>
          <w:sz w:val="48"/>
          <w:szCs w:val="48"/>
          <w:bdr w:val="single" w:sz="4" w:space="0" w:color="auto"/>
          <w:fitText w:val="8177" w:id="-1998365184"/>
        </w:rPr>
        <w:t>グローバルＱ・Ｃ・Ｄ研究会 開催のご案</w:t>
      </w:r>
      <w:r w:rsidRPr="00E652A0">
        <w:rPr>
          <w:rFonts w:ascii="HGP創英角ｺﾞｼｯｸUB" w:eastAsia="HGP創英角ｺﾞｼｯｸUB" w:hAnsi="HGP創英角ｺﾞｼｯｸUB" w:hint="eastAsia"/>
          <w:b/>
          <w:spacing w:val="3"/>
          <w:w w:val="87"/>
          <w:kern w:val="0"/>
          <w:sz w:val="48"/>
          <w:szCs w:val="48"/>
          <w:bdr w:val="single" w:sz="4" w:space="0" w:color="auto"/>
          <w:fitText w:val="8177" w:id="-1998365184"/>
        </w:rPr>
        <w:t>内</w:t>
      </w:r>
    </w:p>
    <w:p w14:paraId="174F32C3" w14:textId="77777777" w:rsidR="005F04A0" w:rsidRDefault="005F04A0" w:rsidP="005F04A0">
      <w:pPr>
        <w:rPr>
          <w:b/>
          <w:szCs w:val="21"/>
          <w:bdr w:val="single" w:sz="4" w:space="0" w:color="auto"/>
        </w:rPr>
      </w:pPr>
    </w:p>
    <w:p w14:paraId="6306EEAB" w14:textId="11EDB444" w:rsidR="00E652A0" w:rsidRPr="00B95C61" w:rsidRDefault="005F04A0" w:rsidP="00B95C61">
      <w:pPr>
        <w:ind w:left="211" w:hangingChars="100" w:hanging="211"/>
        <w:rPr>
          <w:rFonts w:asciiTheme="minorEastAsia" w:hAnsiTheme="minorEastAsia"/>
          <w:bCs/>
        </w:rPr>
      </w:pPr>
      <w:r w:rsidRPr="003F004B">
        <w:rPr>
          <w:rFonts w:hint="eastAsia"/>
          <w:b/>
        </w:rPr>
        <w:t xml:space="preserve">　</w:t>
      </w:r>
      <w:r w:rsidRPr="00B95C61">
        <w:rPr>
          <w:rFonts w:asciiTheme="minorEastAsia" w:hAnsiTheme="minorEastAsia" w:hint="eastAsia"/>
          <w:bCs/>
        </w:rPr>
        <w:t xml:space="preserve">　</w:t>
      </w:r>
      <w:r w:rsidR="00B95C61" w:rsidRPr="00B95C61">
        <w:rPr>
          <w:rFonts w:asciiTheme="minorEastAsia" w:hAnsiTheme="minorEastAsia" w:hint="eastAsia"/>
          <w:bCs/>
        </w:rPr>
        <w:t>今、</w:t>
      </w:r>
      <w:r w:rsidR="00E652A0" w:rsidRPr="00B95C61">
        <w:rPr>
          <w:rFonts w:asciiTheme="minorEastAsia" w:hAnsiTheme="minorEastAsia" w:hint="eastAsia"/>
          <w:bCs/>
        </w:rPr>
        <w:t>グローバル</w:t>
      </w:r>
      <w:r w:rsidR="00B95C61">
        <w:rPr>
          <w:rFonts w:asciiTheme="minorEastAsia" w:hAnsiTheme="minorEastAsia" w:hint="eastAsia"/>
          <w:bCs/>
        </w:rPr>
        <w:t>経営の時代にあって、コロナ感染拡大によるグローバルベースの</w:t>
      </w:r>
      <w:r w:rsidR="00B95C61" w:rsidRPr="00B95C61">
        <w:rPr>
          <w:rFonts w:asciiTheme="minorEastAsia" w:hAnsiTheme="minorEastAsia"/>
          <w:bCs/>
        </w:rPr>
        <w:t>サプライチェーン</w:t>
      </w:r>
      <w:r w:rsidR="006A2ECE">
        <w:rPr>
          <w:rFonts w:asciiTheme="minorEastAsia" w:hAnsiTheme="minorEastAsia" w:hint="eastAsia"/>
          <w:bCs/>
        </w:rPr>
        <w:t>（</w:t>
      </w:r>
      <w:r w:rsidR="006A2ECE">
        <w:rPr>
          <w:rFonts w:ascii="Helvetica" w:hAnsi="Helvetica"/>
          <w:color w:val="333333"/>
          <w:sz w:val="23"/>
          <w:szCs w:val="23"/>
          <w:shd w:val="clear" w:color="auto" w:fill="FFFFFF"/>
        </w:rPr>
        <w:t>商品や製品が消費者の手元に届くまでの、調達、製造、在庫管理、配送、販売、消費といった一連の流れ</w:t>
      </w:r>
      <w:r w:rsidR="006A2ECE">
        <w:rPr>
          <w:rFonts w:ascii="Helvetica" w:hAnsi="Helvetica" w:hint="eastAsia"/>
          <w:color w:val="333333"/>
          <w:sz w:val="23"/>
          <w:szCs w:val="23"/>
          <w:shd w:val="clear" w:color="auto" w:fill="FFFFFF"/>
        </w:rPr>
        <w:t>）</w:t>
      </w:r>
      <w:r w:rsidR="00B95C61" w:rsidRPr="00B95C61">
        <w:rPr>
          <w:rFonts w:asciiTheme="minorEastAsia" w:hAnsiTheme="minorEastAsia" w:hint="eastAsia"/>
          <w:bCs/>
        </w:rPr>
        <w:t>の</w:t>
      </w:r>
      <w:r w:rsidR="00E652A0" w:rsidRPr="00B95C61">
        <w:rPr>
          <w:rFonts w:asciiTheme="minorEastAsia" w:hAnsiTheme="minorEastAsia" w:hint="eastAsia"/>
          <w:bCs/>
        </w:rPr>
        <w:t>混乱</w:t>
      </w:r>
      <w:r w:rsidR="00E62126">
        <w:rPr>
          <w:rFonts w:asciiTheme="minorEastAsia" w:hAnsiTheme="minorEastAsia" w:hint="eastAsia"/>
          <w:bCs/>
        </w:rPr>
        <w:t>への対応が</w:t>
      </w:r>
      <w:r w:rsidR="006A2ECE">
        <w:rPr>
          <w:rFonts w:asciiTheme="minorEastAsia" w:hAnsiTheme="minorEastAsia" w:hint="eastAsia"/>
          <w:bCs/>
        </w:rPr>
        <w:t>、</w:t>
      </w:r>
      <w:r w:rsidR="00B95C61">
        <w:rPr>
          <w:rFonts w:asciiTheme="minorEastAsia" w:hAnsiTheme="minorEastAsia" w:hint="eastAsia"/>
          <w:bCs/>
        </w:rPr>
        <w:t>大きな経営課題になっております。</w:t>
      </w:r>
    </w:p>
    <w:p w14:paraId="4579B2D7" w14:textId="70E5C4D3" w:rsidR="005F04A0" w:rsidRPr="00B95C61" w:rsidRDefault="005F04A0" w:rsidP="00E62126">
      <w:pPr>
        <w:ind w:left="210" w:hangingChars="100" w:hanging="210"/>
        <w:rPr>
          <w:rFonts w:asciiTheme="minorEastAsia" w:hAnsiTheme="minorEastAsia"/>
          <w:bCs/>
        </w:rPr>
      </w:pPr>
      <w:r w:rsidRPr="00B95C61">
        <w:rPr>
          <w:rFonts w:asciiTheme="minorEastAsia" w:hAnsiTheme="minorEastAsia" w:hint="eastAsia"/>
          <w:bCs/>
        </w:rPr>
        <w:t xml:space="preserve">　　そこで、この度、本会ではこれ</w:t>
      </w:r>
      <w:r w:rsidR="005C1D65" w:rsidRPr="00B95C61">
        <w:rPr>
          <w:rFonts w:asciiTheme="minorEastAsia" w:hAnsiTheme="minorEastAsia" w:hint="eastAsia"/>
          <w:bCs/>
        </w:rPr>
        <w:t>らの課題に</w:t>
      </w:r>
      <w:r w:rsidR="003F004B" w:rsidRPr="00B95C61">
        <w:rPr>
          <w:rFonts w:asciiTheme="minorEastAsia" w:hAnsiTheme="minorEastAsia" w:hint="eastAsia"/>
          <w:bCs/>
        </w:rPr>
        <w:t>対し、TOC（制約条件理論）とデジタル</w:t>
      </w:r>
      <w:r w:rsidR="00E62126">
        <w:rPr>
          <w:rFonts w:asciiTheme="minorEastAsia" w:hAnsiTheme="minorEastAsia" w:hint="eastAsia"/>
          <w:bCs/>
        </w:rPr>
        <w:t>化の</w:t>
      </w:r>
      <w:r w:rsidR="00ED1987">
        <w:rPr>
          <w:rFonts w:asciiTheme="minorEastAsia" w:hAnsiTheme="minorEastAsia" w:hint="eastAsia"/>
          <w:bCs/>
        </w:rPr>
        <w:t>２つの</w:t>
      </w:r>
      <w:r w:rsidR="003F004B" w:rsidRPr="00B95C61">
        <w:rPr>
          <w:rFonts w:asciiTheme="minorEastAsia" w:hAnsiTheme="minorEastAsia" w:hint="eastAsia"/>
          <w:bCs/>
        </w:rPr>
        <w:t>視点から</w:t>
      </w:r>
      <w:r w:rsidR="00E028B7">
        <w:rPr>
          <w:rFonts w:asciiTheme="minorEastAsia" w:hAnsiTheme="minorEastAsia" w:hint="eastAsia"/>
          <w:bCs/>
        </w:rPr>
        <w:t>、</w:t>
      </w:r>
      <w:r w:rsidR="00F9389C" w:rsidRPr="00B95C61">
        <w:rPr>
          <w:rFonts w:asciiTheme="minorEastAsia" w:hAnsiTheme="minorEastAsia" w:hint="eastAsia"/>
          <w:bCs/>
        </w:rPr>
        <w:t>その</w:t>
      </w:r>
      <w:r w:rsidR="003F004B" w:rsidRPr="00B95C61">
        <w:rPr>
          <w:rFonts w:asciiTheme="minorEastAsia" w:hAnsiTheme="minorEastAsia" w:hint="eastAsia"/>
          <w:bCs/>
        </w:rPr>
        <w:t>対応</w:t>
      </w:r>
      <w:r w:rsidR="00F9389C" w:rsidRPr="00B95C61">
        <w:rPr>
          <w:rFonts w:asciiTheme="minorEastAsia" w:hAnsiTheme="minorEastAsia" w:hint="eastAsia"/>
          <w:bCs/>
        </w:rPr>
        <w:t>を研究する</w:t>
      </w:r>
      <w:r w:rsidR="003F004B" w:rsidRPr="00B95C61">
        <w:rPr>
          <w:rFonts w:asciiTheme="minorEastAsia" w:hAnsiTheme="minorEastAsia" w:hint="eastAsia"/>
          <w:bCs/>
        </w:rPr>
        <w:t>「</w:t>
      </w:r>
      <w:r w:rsidRPr="00B95C61">
        <w:rPr>
          <w:rFonts w:asciiTheme="minorEastAsia" w:hAnsiTheme="minorEastAsia" w:hint="eastAsia"/>
          <w:bCs/>
        </w:rPr>
        <w:t>グローバルＱ</w:t>
      </w:r>
      <w:r w:rsidR="00B95C61" w:rsidRPr="00B95C61">
        <w:rPr>
          <w:rFonts w:asciiTheme="minorEastAsia" w:hAnsiTheme="minorEastAsia" w:hint="eastAsia"/>
          <w:bCs/>
        </w:rPr>
        <w:t>（品質）</w:t>
      </w:r>
      <w:r w:rsidRPr="00B95C61">
        <w:rPr>
          <w:rFonts w:asciiTheme="minorEastAsia" w:hAnsiTheme="minorEastAsia" w:hint="eastAsia"/>
          <w:bCs/>
        </w:rPr>
        <w:t>・Ｃ</w:t>
      </w:r>
      <w:r w:rsidR="00B95C61" w:rsidRPr="00B95C61">
        <w:rPr>
          <w:rFonts w:asciiTheme="minorEastAsia" w:hAnsiTheme="minorEastAsia" w:hint="eastAsia"/>
          <w:bCs/>
        </w:rPr>
        <w:t>（コスト）</w:t>
      </w:r>
      <w:r w:rsidRPr="00B95C61">
        <w:rPr>
          <w:rFonts w:asciiTheme="minorEastAsia" w:hAnsiTheme="minorEastAsia" w:hint="eastAsia"/>
          <w:bCs/>
        </w:rPr>
        <w:t>・Ｄ</w:t>
      </w:r>
      <w:r w:rsidR="00807598" w:rsidRPr="00B95C61">
        <w:rPr>
          <w:rFonts w:asciiTheme="minorEastAsia" w:hAnsiTheme="minorEastAsia" w:hint="eastAsia"/>
          <w:bCs/>
        </w:rPr>
        <w:t>（</w:t>
      </w:r>
      <w:r w:rsidR="00B95C61" w:rsidRPr="00B95C61">
        <w:rPr>
          <w:rFonts w:asciiTheme="minorEastAsia" w:hAnsiTheme="minorEastAsia" w:hint="eastAsia"/>
          <w:bCs/>
        </w:rPr>
        <w:t>納期</w:t>
      </w:r>
      <w:r w:rsidR="00807598" w:rsidRPr="00B95C61">
        <w:rPr>
          <w:rFonts w:asciiTheme="minorEastAsia" w:hAnsiTheme="minorEastAsia" w:hint="eastAsia"/>
          <w:bCs/>
        </w:rPr>
        <w:t>）</w:t>
      </w:r>
      <w:r w:rsidRPr="00B95C61">
        <w:rPr>
          <w:rFonts w:asciiTheme="minorEastAsia" w:hAnsiTheme="minorEastAsia" w:hint="eastAsia"/>
          <w:bCs/>
        </w:rPr>
        <w:t>研究会」を下記により開催いたします。</w:t>
      </w:r>
    </w:p>
    <w:p w14:paraId="4169B2C2" w14:textId="37B42803" w:rsidR="00E62126" w:rsidRDefault="005F04A0" w:rsidP="00B95C61">
      <w:pPr>
        <w:rPr>
          <w:rFonts w:asciiTheme="minorEastAsia" w:hAnsiTheme="minorEastAsia"/>
          <w:bCs/>
        </w:rPr>
      </w:pPr>
      <w:r w:rsidRPr="00B95C61">
        <w:rPr>
          <w:rFonts w:asciiTheme="minorEastAsia" w:hAnsiTheme="minorEastAsia" w:hint="eastAsia"/>
          <w:bCs/>
        </w:rPr>
        <w:t xml:space="preserve">　　意欲ある経営幹部のご参加をお勧め申しあげます。</w:t>
      </w:r>
    </w:p>
    <w:p w14:paraId="156FBE14" w14:textId="77777777" w:rsidR="006A2ECE" w:rsidRPr="006A2ECE" w:rsidRDefault="006A2ECE" w:rsidP="00B95C61">
      <w:pPr>
        <w:rPr>
          <w:rFonts w:asciiTheme="minorEastAsia" w:hAnsiTheme="minorEastAsia"/>
          <w:bCs/>
        </w:rPr>
      </w:pPr>
    </w:p>
    <w:p w14:paraId="5D7BFEC7" w14:textId="0EFB8157" w:rsidR="00E62126" w:rsidRDefault="005F04A0" w:rsidP="00E62126">
      <w:pPr>
        <w:pStyle w:val="a5"/>
      </w:pPr>
      <w:r>
        <w:rPr>
          <w:rFonts w:hint="eastAsia"/>
        </w:rPr>
        <w:t>記</w:t>
      </w:r>
    </w:p>
    <w:p w14:paraId="619D974F" w14:textId="77777777" w:rsidR="00E62126" w:rsidRPr="00E62126" w:rsidRDefault="00E62126" w:rsidP="00E62126"/>
    <w:p w14:paraId="05188678" w14:textId="0E428490" w:rsidR="005F04A0" w:rsidRDefault="008F2C5F" w:rsidP="005F04A0">
      <w:pPr>
        <w:rPr>
          <w:kern w:val="0"/>
        </w:rPr>
      </w:pPr>
      <w:r>
        <w:rPr>
          <w:rFonts w:hint="eastAsia"/>
        </w:rPr>
        <w:t xml:space="preserve">　　</w:t>
      </w:r>
      <w:r>
        <w:rPr>
          <w:rFonts w:hint="eastAsia"/>
        </w:rPr>
        <w:t xml:space="preserve">  </w:t>
      </w:r>
      <w:r w:rsidR="005F04A0" w:rsidRPr="008F2C5F">
        <w:rPr>
          <w:rFonts w:hint="eastAsia"/>
          <w:spacing w:val="105"/>
          <w:kern w:val="0"/>
          <w:fitText w:val="630" w:id="1815324416"/>
        </w:rPr>
        <w:t>と</w:t>
      </w:r>
      <w:r w:rsidR="005F04A0" w:rsidRPr="008F2C5F">
        <w:rPr>
          <w:rFonts w:hint="eastAsia"/>
          <w:kern w:val="0"/>
          <w:fitText w:val="630" w:id="1815324416"/>
        </w:rPr>
        <w:t>き</w:t>
      </w:r>
      <w:r w:rsidR="0030689E">
        <w:rPr>
          <w:rFonts w:hint="eastAsia"/>
          <w:kern w:val="0"/>
        </w:rPr>
        <w:t>：</w:t>
      </w:r>
      <w:r w:rsidR="00AA1D5F">
        <w:rPr>
          <w:rFonts w:hint="eastAsia"/>
          <w:kern w:val="0"/>
        </w:rPr>
        <w:t>令和</w:t>
      </w:r>
      <w:r w:rsidR="004F1E54">
        <w:rPr>
          <w:rFonts w:hint="eastAsia"/>
          <w:kern w:val="0"/>
        </w:rPr>
        <w:t>４</w:t>
      </w:r>
      <w:r w:rsidR="0030689E">
        <w:rPr>
          <w:rFonts w:hint="eastAsia"/>
          <w:kern w:val="0"/>
        </w:rPr>
        <w:t>年</w:t>
      </w:r>
      <w:r w:rsidR="004F1E54">
        <w:rPr>
          <w:rFonts w:hint="eastAsia"/>
          <w:kern w:val="0"/>
        </w:rPr>
        <w:t>２</w:t>
      </w:r>
      <w:r>
        <w:rPr>
          <w:rFonts w:hint="eastAsia"/>
          <w:kern w:val="0"/>
        </w:rPr>
        <w:t>月</w:t>
      </w:r>
      <w:r w:rsidR="004F1E54">
        <w:rPr>
          <w:rFonts w:hint="eastAsia"/>
          <w:kern w:val="0"/>
        </w:rPr>
        <w:t>２５</w:t>
      </w:r>
      <w:r w:rsidR="00A8736A">
        <w:rPr>
          <w:rFonts w:hint="eastAsia"/>
          <w:kern w:val="0"/>
        </w:rPr>
        <w:t>日（金）、</w:t>
      </w:r>
      <w:r w:rsidR="004F1E54">
        <w:rPr>
          <w:rFonts w:hint="eastAsia"/>
          <w:kern w:val="0"/>
        </w:rPr>
        <w:t>３月８日</w:t>
      </w:r>
      <w:r w:rsidR="00A8736A">
        <w:rPr>
          <w:rFonts w:hint="eastAsia"/>
          <w:kern w:val="0"/>
        </w:rPr>
        <w:t>（</w:t>
      </w:r>
      <w:r w:rsidR="004F1E54">
        <w:rPr>
          <w:rFonts w:hint="eastAsia"/>
          <w:kern w:val="0"/>
        </w:rPr>
        <w:t>火</w:t>
      </w:r>
      <w:r w:rsidR="00A8736A">
        <w:rPr>
          <w:rFonts w:hint="eastAsia"/>
          <w:kern w:val="0"/>
        </w:rPr>
        <w:t>）</w:t>
      </w:r>
      <w:r w:rsidR="00AD3780" w:rsidRPr="00AD3780">
        <w:rPr>
          <w:rFonts w:asciiTheme="minorEastAsia" w:hAnsiTheme="minorEastAsia" w:hint="eastAsia"/>
          <w:kern w:val="0"/>
        </w:rPr>
        <w:t>（</w:t>
      </w:r>
      <w:r w:rsidR="00AD3780">
        <w:rPr>
          <w:rFonts w:asciiTheme="minorEastAsia" w:hAnsiTheme="minorEastAsia" w:hint="eastAsia"/>
          <w:kern w:val="0"/>
        </w:rPr>
        <w:t>２</w:t>
      </w:r>
      <w:r w:rsidR="00AD3780" w:rsidRPr="00AD3780">
        <w:rPr>
          <w:rFonts w:asciiTheme="minorEastAsia" w:hAnsiTheme="minorEastAsia" w:hint="eastAsia"/>
          <w:kern w:val="0"/>
        </w:rPr>
        <w:t>会合）</w:t>
      </w:r>
    </w:p>
    <w:p w14:paraId="18EB5AE6" w14:textId="77777777" w:rsidR="00D87F63" w:rsidRDefault="00D87F63" w:rsidP="005F04A0">
      <w:pPr>
        <w:rPr>
          <w:kern w:val="0"/>
        </w:rPr>
      </w:pPr>
    </w:p>
    <w:p w14:paraId="180AF0F7" w14:textId="69B9B237" w:rsidR="008F2C5F" w:rsidRPr="00E80A7E" w:rsidRDefault="008F2C5F" w:rsidP="00C16F1B">
      <w:pPr>
        <w:rPr>
          <w:rFonts w:asciiTheme="minorEastAsia" w:hAnsiTheme="minorEastAsia"/>
          <w:kern w:val="0"/>
        </w:rPr>
      </w:pPr>
      <w:r>
        <w:rPr>
          <w:rFonts w:hint="eastAsia"/>
          <w:kern w:val="0"/>
        </w:rPr>
        <w:t xml:space="preserve">　　　ところ：</w:t>
      </w:r>
      <w:r w:rsidR="00E80A7E">
        <w:rPr>
          <w:rFonts w:hint="eastAsia"/>
          <w:kern w:val="0"/>
        </w:rPr>
        <w:t>オンライン開催＜１４：００～１６：３０＞</w:t>
      </w:r>
    </w:p>
    <w:p w14:paraId="76CAEB2D" w14:textId="77777777" w:rsidR="00D87F63" w:rsidRDefault="00D87F63" w:rsidP="005F04A0">
      <w:pPr>
        <w:rPr>
          <w:kern w:val="0"/>
        </w:rPr>
      </w:pPr>
    </w:p>
    <w:p w14:paraId="61AD0712" w14:textId="77777777" w:rsidR="008F2C5F" w:rsidRDefault="008F2C5F" w:rsidP="005F04A0">
      <w:pPr>
        <w:rPr>
          <w:kern w:val="0"/>
        </w:rPr>
      </w:pPr>
      <w:r>
        <w:rPr>
          <w:rFonts w:hint="eastAsia"/>
          <w:kern w:val="0"/>
        </w:rPr>
        <w:t xml:space="preserve">　　　</w:t>
      </w:r>
      <w:r w:rsidRPr="008F2C5F">
        <w:rPr>
          <w:rFonts w:hint="eastAsia"/>
          <w:spacing w:val="105"/>
          <w:kern w:val="0"/>
          <w:fitText w:val="630" w:id="1815324672"/>
        </w:rPr>
        <w:t>対</w:t>
      </w:r>
      <w:r w:rsidRPr="008F2C5F">
        <w:rPr>
          <w:rFonts w:hint="eastAsia"/>
          <w:kern w:val="0"/>
          <w:fitText w:val="630" w:id="1815324672"/>
        </w:rPr>
        <w:t>象</w:t>
      </w:r>
      <w:r>
        <w:rPr>
          <w:rFonts w:hint="eastAsia"/>
          <w:kern w:val="0"/>
        </w:rPr>
        <w:t>：経営者、役員及び各部門の管理職クラス</w:t>
      </w:r>
    </w:p>
    <w:p w14:paraId="45F522C4" w14:textId="77777777" w:rsidR="008F2C5F" w:rsidRDefault="008F2C5F" w:rsidP="005F04A0">
      <w:pPr>
        <w:rPr>
          <w:kern w:val="0"/>
        </w:rPr>
      </w:pPr>
    </w:p>
    <w:p w14:paraId="6843A240" w14:textId="212713DE" w:rsidR="008F2C5F" w:rsidRDefault="008F2C5F" w:rsidP="005F04A0">
      <w:pPr>
        <w:rPr>
          <w:kern w:val="0"/>
        </w:rPr>
      </w:pPr>
      <w:r>
        <w:rPr>
          <w:rFonts w:hint="eastAsia"/>
          <w:kern w:val="0"/>
        </w:rPr>
        <w:t xml:space="preserve">　　　</w:t>
      </w:r>
      <w:r w:rsidRPr="008F2C5F">
        <w:rPr>
          <w:rFonts w:hint="eastAsia"/>
          <w:w w:val="75"/>
          <w:kern w:val="0"/>
          <w:fitText w:val="630" w:id="1815324928"/>
        </w:rPr>
        <w:t>会合形態</w:t>
      </w:r>
      <w:r>
        <w:rPr>
          <w:rFonts w:hint="eastAsia"/>
          <w:kern w:val="0"/>
        </w:rPr>
        <w:t>：講演と質疑懇談</w:t>
      </w:r>
    </w:p>
    <w:p w14:paraId="05B4646B" w14:textId="77777777" w:rsidR="008F2C5F" w:rsidRDefault="008F2C5F" w:rsidP="005F04A0">
      <w:pPr>
        <w:rPr>
          <w:kern w:val="0"/>
        </w:rPr>
      </w:pPr>
    </w:p>
    <w:p w14:paraId="72A1F87A" w14:textId="33602417" w:rsidR="00AA1D5F" w:rsidRDefault="008F2C5F" w:rsidP="005F04A0">
      <w:pPr>
        <w:rPr>
          <w:rFonts w:asciiTheme="minorEastAsia" w:hAnsiTheme="minorEastAsia"/>
          <w:kern w:val="0"/>
        </w:rPr>
      </w:pPr>
      <w:r>
        <w:rPr>
          <w:rFonts w:hint="eastAsia"/>
          <w:kern w:val="0"/>
        </w:rPr>
        <w:t xml:space="preserve">　　　</w:t>
      </w:r>
      <w:r w:rsidRPr="008F2C5F">
        <w:rPr>
          <w:rFonts w:asciiTheme="minorEastAsia" w:hAnsiTheme="minorEastAsia" w:hint="eastAsia"/>
          <w:kern w:val="0"/>
        </w:rPr>
        <w:t xml:space="preserve">参加費：会員企業 </w:t>
      </w:r>
      <w:r w:rsidR="00AA1D5F">
        <w:rPr>
          <w:rFonts w:asciiTheme="minorEastAsia" w:hAnsiTheme="minorEastAsia" w:hint="eastAsia"/>
          <w:kern w:val="0"/>
        </w:rPr>
        <w:t xml:space="preserve">  </w:t>
      </w:r>
      <w:r w:rsidR="00AA1D5F">
        <w:rPr>
          <w:rFonts w:asciiTheme="minorEastAsia" w:hAnsiTheme="minorEastAsia" w:hint="eastAsia"/>
          <w:kern w:val="0"/>
          <w:u w:val="single"/>
        </w:rPr>
        <w:t>１０</w:t>
      </w:r>
      <w:r>
        <w:rPr>
          <w:rFonts w:asciiTheme="minorEastAsia" w:hAnsiTheme="minorEastAsia" w:hint="eastAsia"/>
          <w:kern w:val="0"/>
          <w:u w:val="single"/>
        </w:rPr>
        <w:t>,</w:t>
      </w:r>
      <w:r w:rsidRPr="008F2C5F">
        <w:rPr>
          <w:rFonts w:asciiTheme="minorEastAsia" w:hAnsiTheme="minorEastAsia" w:hint="eastAsia"/>
          <w:kern w:val="0"/>
          <w:u w:val="single"/>
        </w:rPr>
        <w:t>０００円</w:t>
      </w:r>
      <w:r>
        <w:rPr>
          <w:rFonts w:asciiTheme="minorEastAsia" w:hAnsiTheme="minorEastAsia" w:hint="eastAsia"/>
          <w:kern w:val="0"/>
          <w:u w:val="single"/>
        </w:rPr>
        <w:t>（</w:t>
      </w:r>
      <w:r w:rsidR="00AA1D5F">
        <w:rPr>
          <w:rFonts w:asciiTheme="minorEastAsia" w:hAnsiTheme="minorEastAsia" w:hint="eastAsia"/>
          <w:kern w:val="0"/>
          <w:u w:val="single"/>
        </w:rPr>
        <w:t>消費税を含む</w:t>
      </w:r>
      <w:r>
        <w:rPr>
          <w:rFonts w:asciiTheme="minorEastAsia" w:hAnsiTheme="minorEastAsia" w:hint="eastAsia"/>
          <w:kern w:val="0"/>
          <w:u w:val="single"/>
        </w:rPr>
        <w:t>）</w:t>
      </w:r>
      <w:r w:rsidRPr="008F2C5F">
        <w:rPr>
          <w:rFonts w:asciiTheme="minorEastAsia" w:hAnsiTheme="minorEastAsia" w:hint="eastAsia"/>
          <w:kern w:val="0"/>
          <w:u w:val="single"/>
        </w:rPr>
        <w:t>/人</w:t>
      </w:r>
      <w:r w:rsidRPr="008F2C5F">
        <w:rPr>
          <w:rFonts w:asciiTheme="minorEastAsia" w:hAnsiTheme="minorEastAsia" w:hint="eastAsia"/>
          <w:kern w:val="0"/>
        </w:rPr>
        <w:t xml:space="preserve"> </w:t>
      </w:r>
    </w:p>
    <w:p w14:paraId="747D1750" w14:textId="134C611C" w:rsidR="008F2C5F" w:rsidRDefault="008F2C5F" w:rsidP="00AA1D5F">
      <w:pPr>
        <w:ind w:firstLineChars="700" w:firstLine="1470"/>
        <w:rPr>
          <w:rFonts w:asciiTheme="minorEastAsia" w:hAnsiTheme="minorEastAsia"/>
          <w:kern w:val="0"/>
          <w:u w:val="single"/>
        </w:rPr>
      </w:pPr>
      <w:r w:rsidRPr="008F2C5F">
        <w:rPr>
          <w:rFonts w:asciiTheme="minorEastAsia" w:hAnsiTheme="minorEastAsia" w:hint="eastAsia"/>
          <w:kern w:val="0"/>
        </w:rPr>
        <w:t xml:space="preserve">会員外企業 </w:t>
      </w:r>
      <w:r w:rsidR="00AA1D5F">
        <w:rPr>
          <w:rFonts w:asciiTheme="minorEastAsia" w:hAnsiTheme="minorEastAsia" w:hint="eastAsia"/>
          <w:kern w:val="0"/>
          <w:u w:val="single"/>
        </w:rPr>
        <w:t>１６</w:t>
      </w:r>
      <w:r w:rsidRPr="008F2C5F">
        <w:rPr>
          <w:rFonts w:asciiTheme="minorEastAsia" w:hAnsiTheme="minorEastAsia" w:hint="eastAsia"/>
          <w:kern w:val="0"/>
          <w:u w:val="single"/>
        </w:rPr>
        <w:t>,０００円</w:t>
      </w:r>
      <w:r>
        <w:rPr>
          <w:rFonts w:asciiTheme="minorEastAsia" w:hAnsiTheme="minorEastAsia" w:hint="eastAsia"/>
          <w:kern w:val="0"/>
          <w:u w:val="single"/>
        </w:rPr>
        <w:t>（</w:t>
      </w:r>
      <w:r w:rsidR="00AA1D5F">
        <w:rPr>
          <w:rFonts w:asciiTheme="minorEastAsia" w:hAnsiTheme="minorEastAsia" w:hint="eastAsia"/>
          <w:kern w:val="0"/>
          <w:u w:val="single"/>
        </w:rPr>
        <w:t>消費税を含む）</w:t>
      </w:r>
      <w:r w:rsidR="00AA1D5F" w:rsidRPr="008F2C5F">
        <w:rPr>
          <w:rFonts w:asciiTheme="minorEastAsia" w:hAnsiTheme="minorEastAsia" w:hint="eastAsia"/>
          <w:kern w:val="0"/>
          <w:u w:val="single"/>
        </w:rPr>
        <w:t>/人</w:t>
      </w:r>
    </w:p>
    <w:p w14:paraId="79A67485" w14:textId="77777777" w:rsidR="004F1E54" w:rsidRDefault="004F1E54" w:rsidP="005F04A0">
      <w:pPr>
        <w:rPr>
          <w:rFonts w:asciiTheme="minorEastAsia" w:hAnsiTheme="minorEastAsia"/>
          <w:kern w:val="0"/>
        </w:rPr>
      </w:pPr>
    </w:p>
    <w:p w14:paraId="0CFB4A9D" w14:textId="017DBA26" w:rsidR="007F5D9C" w:rsidRDefault="008F2C5F" w:rsidP="004F1E54">
      <w:pPr>
        <w:ind w:firstLineChars="400" w:firstLine="630"/>
        <w:rPr>
          <w:rFonts w:asciiTheme="minorEastAsia" w:hAnsiTheme="minorEastAsia"/>
          <w:kern w:val="0"/>
        </w:rPr>
      </w:pPr>
      <w:r w:rsidRPr="008F2C5F">
        <w:rPr>
          <w:rFonts w:asciiTheme="minorEastAsia" w:hAnsiTheme="minorEastAsia" w:hint="eastAsia"/>
          <w:w w:val="75"/>
          <w:kern w:val="0"/>
          <w:fitText w:val="630" w:id="1815325952"/>
        </w:rPr>
        <w:t>申込方法</w:t>
      </w:r>
      <w:r>
        <w:rPr>
          <w:rFonts w:asciiTheme="minorEastAsia" w:hAnsiTheme="minorEastAsia" w:hint="eastAsia"/>
          <w:kern w:val="0"/>
        </w:rPr>
        <w:t>：添付申込用紙に必要事項をご記入のうえ、来る</w:t>
      </w:r>
      <w:r w:rsidR="00E80A7E">
        <w:rPr>
          <w:rFonts w:asciiTheme="minorEastAsia" w:hAnsiTheme="minorEastAsia" w:hint="eastAsia"/>
          <w:kern w:val="0"/>
          <w:u w:val="single"/>
        </w:rPr>
        <w:t>２</w:t>
      </w:r>
      <w:r w:rsidR="007F5D9C" w:rsidRPr="007F5D9C">
        <w:rPr>
          <w:rFonts w:asciiTheme="minorEastAsia" w:hAnsiTheme="minorEastAsia" w:hint="eastAsia"/>
          <w:kern w:val="0"/>
          <w:u w:val="single"/>
        </w:rPr>
        <w:t>月</w:t>
      </w:r>
      <w:r w:rsidR="00E80A7E">
        <w:rPr>
          <w:rFonts w:asciiTheme="minorEastAsia" w:hAnsiTheme="minorEastAsia" w:hint="eastAsia"/>
          <w:kern w:val="0"/>
          <w:u w:val="single"/>
        </w:rPr>
        <w:t>１８</w:t>
      </w:r>
      <w:r w:rsidR="00AA1D5F" w:rsidRPr="007F5D9C">
        <w:rPr>
          <w:rFonts w:asciiTheme="minorEastAsia" w:hAnsiTheme="minorEastAsia" w:hint="eastAsia"/>
          <w:kern w:val="0"/>
          <w:u w:val="single"/>
        </w:rPr>
        <w:t>日</w:t>
      </w:r>
      <w:r w:rsidR="007F5D9C" w:rsidRPr="007F5D9C">
        <w:rPr>
          <w:rFonts w:asciiTheme="minorEastAsia" w:hAnsiTheme="minorEastAsia" w:hint="eastAsia"/>
          <w:kern w:val="0"/>
          <w:u w:val="single"/>
        </w:rPr>
        <w:t>（金）</w:t>
      </w:r>
      <w:r>
        <w:rPr>
          <w:rFonts w:asciiTheme="minorEastAsia" w:hAnsiTheme="minorEastAsia" w:hint="eastAsia"/>
          <w:kern w:val="0"/>
        </w:rPr>
        <w:t>までにＦＡ</w:t>
      </w:r>
      <w:r w:rsidR="007F5D9C">
        <w:rPr>
          <w:rFonts w:asciiTheme="minorEastAsia" w:hAnsiTheme="minorEastAsia" w:hint="eastAsia"/>
          <w:kern w:val="0"/>
        </w:rPr>
        <w:t xml:space="preserve">　</w:t>
      </w:r>
    </w:p>
    <w:p w14:paraId="7259FD6F" w14:textId="0A9D8C4D" w:rsidR="008F2C5F" w:rsidRDefault="007F5D9C" w:rsidP="007F5D9C">
      <w:pPr>
        <w:ind w:firstLineChars="400" w:firstLine="840"/>
        <w:rPr>
          <w:rFonts w:asciiTheme="minorEastAsia" w:hAnsiTheme="minorEastAsia"/>
          <w:kern w:val="0"/>
        </w:rPr>
      </w:pPr>
      <w:r>
        <w:rPr>
          <w:rFonts w:asciiTheme="minorEastAsia" w:hAnsiTheme="minorEastAsia" w:hint="eastAsia"/>
          <w:kern w:val="0"/>
        </w:rPr>
        <w:t xml:space="preserve">　　　</w:t>
      </w:r>
      <w:r w:rsidR="00166AB9">
        <w:rPr>
          <w:rFonts w:asciiTheme="minorEastAsia" w:hAnsiTheme="minorEastAsia" w:hint="eastAsia"/>
          <w:kern w:val="0"/>
        </w:rPr>
        <w:t>Ｘ</w:t>
      </w:r>
      <w:r w:rsidR="008F2C5F">
        <w:rPr>
          <w:rFonts w:asciiTheme="minorEastAsia" w:hAnsiTheme="minorEastAsia" w:hint="eastAsia"/>
          <w:kern w:val="0"/>
        </w:rPr>
        <w:t>（</w:t>
      </w:r>
      <w:r w:rsidR="004F1E54">
        <w:rPr>
          <w:rFonts w:asciiTheme="minorEastAsia" w:hAnsiTheme="minorEastAsia" w:hint="eastAsia"/>
          <w:kern w:val="0"/>
        </w:rPr>
        <w:t>０７５－３５３－００６５</w:t>
      </w:r>
      <w:r w:rsidR="008F2C5F">
        <w:rPr>
          <w:rFonts w:asciiTheme="minorEastAsia" w:hAnsiTheme="minorEastAsia" w:hint="eastAsia"/>
          <w:kern w:val="0"/>
        </w:rPr>
        <w:t>）願いま</w:t>
      </w:r>
      <w:r w:rsidR="000D5ADF">
        <w:rPr>
          <w:rFonts w:asciiTheme="minorEastAsia" w:hAnsiTheme="minorEastAsia" w:hint="eastAsia"/>
          <w:kern w:val="0"/>
        </w:rPr>
        <w:t>す</w:t>
      </w:r>
      <w:r w:rsidR="00E85FB1">
        <w:rPr>
          <w:rFonts w:asciiTheme="minorEastAsia" w:hAnsiTheme="minorEastAsia" w:hint="eastAsia"/>
          <w:kern w:val="0"/>
        </w:rPr>
        <w:t>。</w:t>
      </w:r>
    </w:p>
    <w:p w14:paraId="18D96E99" w14:textId="1D5BCA6F" w:rsidR="00AA1D5F" w:rsidRDefault="007F5D9C" w:rsidP="005706F3">
      <w:pPr>
        <w:ind w:leftChars="700" w:left="1470"/>
        <w:rPr>
          <w:rFonts w:ascii="ＭＳ 明朝" w:hAnsi="ＭＳ 明朝"/>
          <w:kern w:val="0"/>
        </w:rPr>
      </w:pPr>
      <w:r>
        <w:rPr>
          <w:rFonts w:ascii="ＭＳ 明朝" w:hAnsi="ＭＳ 明朝" w:hint="eastAsia"/>
          <w:kern w:val="0"/>
        </w:rPr>
        <w:t>本会</w:t>
      </w:r>
      <w:r w:rsidR="00AA1D5F">
        <w:rPr>
          <w:rFonts w:ascii="ＭＳ 明朝" w:hAnsi="ＭＳ 明朝" w:hint="eastAsia"/>
          <w:kern w:val="0"/>
        </w:rPr>
        <w:t>ＨＰ</w:t>
      </w:r>
      <w:r w:rsidR="00AD3780">
        <w:rPr>
          <w:rFonts w:ascii="ＭＳ 明朝" w:hAnsi="ＭＳ 明朝" w:hint="eastAsia"/>
          <w:kern w:val="0"/>
        </w:rPr>
        <w:t>（</w:t>
      </w:r>
      <w:r w:rsidR="00DE1268" w:rsidRPr="00DE1268">
        <w:rPr>
          <w:rFonts w:ascii="ＭＳ 明朝" w:hAnsi="ＭＳ 明朝"/>
          <w:kern w:val="0"/>
        </w:rPr>
        <w:t>https://www.kyokogyo.or.jp/seminar_detail.php?id=263</w:t>
      </w:r>
      <w:r w:rsidR="00AD3780">
        <w:rPr>
          <w:rFonts w:ascii="ＭＳ 明朝" w:hAnsi="ＭＳ 明朝" w:hint="eastAsia"/>
          <w:kern w:val="0"/>
        </w:rPr>
        <w:t>）か</w:t>
      </w:r>
      <w:r w:rsidR="00AA1D5F">
        <w:rPr>
          <w:rFonts w:ascii="ＭＳ 明朝" w:hAnsi="ＭＳ 明朝" w:hint="eastAsia"/>
          <w:kern w:val="0"/>
        </w:rPr>
        <w:t>らもお申込みいただけます。</w:t>
      </w:r>
    </w:p>
    <w:p w14:paraId="32A418FC" w14:textId="77777777" w:rsidR="00AA1D5F" w:rsidRDefault="00AA1D5F" w:rsidP="00AA1D5F">
      <w:pPr>
        <w:ind w:firstLineChars="700" w:firstLine="1470"/>
        <w:rPr>
          <w:rFonts w:ascii="ＭＳ 明朝" w:hAnsi="ＭＳ 明朝"/>
          <w:kern w:val="0"/>
        </w:rPr>
      </w:pPr>
    </w:p>
    <w:p w14:paraId="0CF1C51D" w14:textId="27F972D2" w:rsidR="00297E2F" w:rsidRPr="00297E2F" w:rsidRDefault="00AA1D5F" w:rsidP="00297E2F">
      <w:pPr>
        <w:tabs>
          <w:tab w:val="left" w:pos="1276"/>
        </w:tabs>
        <w:spacing w:beforeLines="50" w:before="170" w:line="240" w:lineRule="exact"/>
        <w:ind w:firstLineChars="100" w:firstLine="210"/>
        <w:rPr>
          <w:rFonts w:ascii="ＭＳ 明朝" w:eastAsia="ＭＳ 明朝" w:hAnsi="ＭＳ 明朝"/>
          <w:sz w:val="22"/>
        </w:rPr>
      </w:pPr>
      <w:r w:rsidRPr="00297E2F">
        <w:rPr>
          <w:rFonts w:ascii="ＭＳ 明朝" w:eastAsia="ＭＳ 明朝" w:hAnsi="ＭＳ 明朝" w:hint="eastAsia"/>
          <w:kern w:val="0"/>
        </w:rPr>
        <w:t xml:space="preserve">　</w:t>
      </w:r>
      <w:r w:rsidR="00297E2F" w:rsidRPr="00297E2F">
        <w:rPr>
          <w:rFonts w:ascii="ＭＳ 明朝" w:eastAsia="ＭＳ 明朝" w:hAnsi="ＭＳ 明朝" w:hint="eastAsia"/>
          <w:sz w:val="22"/>
        </w:rPr>
        <w:t>【事務局】</w:t>
      </w:r>
      <w:r w:rsidR="00297E2F" w:rsidRPr="00297E2F">
        <w:rPr>
          <w:rFonts w:ascii="ＭＳ 明朝" w:eastAsia="ＭＳ 明朝" w:hAnsi="ＭＳ 明朝" w:hint="eastAsia"/>
          <w:sz w:val="20"/>
        </w:rPr>
        <w:t>公益社団法人</w:t>
      </w:r>
      <w:r w:rsidR="00297E2F" w:rsidRPr="00297E2F">
        <w:rPr>
          <w:rFonts w:ascii="ＭＳ 明朝" w:eastAsia="ＭＳ 明朝" w:hAnsi="ＭＳ 明朝" w:hint="eastAsia"/>
          <w:sz w:val="10"/>
        </w:rPr>
        <w:t xml:space="preserve"> </w:t>
      </w:r>
      <w:r w:rsidR="00297E2F" w:rsidRPr="00297E2F">
        <w:rPr>
          <w:rFonts w:ascii="ＭＳ 明朝" w:eastAsia="ＭＳ 明朝" w:hAnsi="ＭＳ 明朝" w:hint="eastAsia"/>
          <w:sz w:val="22"/>
        </w:rPr>
        <w:t>京都工業会　業務課長　宮田哲也</w:t>
      </w:r>
    </w:p>
    <w:p w14:paraId="3223ABB3" w14:textId="5C353E17" w:rsidR="00297E2F" w:rsidRPr="00A95C30" w:rsidRDefault="00297E2F" w:rsidP="00A95C30">
      <w:pPr>
        <w:ind w:firstLineChars="800" w:firstLine="1680"/>
        <w:rPr>
          <w:rFonts w:ascii="ＭＳ 明朝" w:eastAsia="ＭＳ 明朝" w:hAnsi="ＭＳ 明朝"/>
        </w:rPr>
      </w:pPr>
      <w:r w:rsidRPr="00A95C30">
        <w:rPr>
          <w:rFonts w:ascii="ＭＳ 明朝" w:eastAsia="ＭＳ 明朝" w:hAnsi="ＭＳ 明朝" w:hint="eastAsia"/>
        </w:rPr>
        <w:t>〒600－8009　京都市下京区四条通室町東入函谷鉾町78（</w:t>
      </w:r>
      <w:r w:rsidRPr="00E85FB1">
        <w:rPr>
          <w:rFonts w:ascii="ＭＳ 明朝" w:eastAsia="ＭＳ 明朝" w:hAnsi="ＭＳ 明朝" w:hint="eastAsia"/>
          <w:w w:val="73"/>
          <w:kern w:val="0"/>
          <w:fitText w:val="1470" w:id="-1995829504"/>
        </w:rPr>
        <w:t>京都経済センター６</w:t>
      </w:r>
      <w:r w:rsidRPr="00E85FB1">
        <w:rPr>
          <w:rFonts w:ascii="ＭＳ 明朝" w:eastAsia="ＭＳ 明朝" w:hAnsi="ＭＳ 明朝" w:hint="eastAsia"/>
          <w:spacing w:val="20"/>
          <w:w w:val="73"/>
          <w:kern w:val="0"/>
          <w:fitText w:val="1470" w:id="-1995829504"/>
        </w:rPr>
        <w:t>F</w:t>
      </w:r>
      <w:r w:rsidRPr="00A95C30">
        <w:rPr>
          <w:rFonts w:ascii="ＭＳ 明朝" w:eastAsia="ＭＳ 明朝" w:hAnsi="ＭＳ 明朝"/>
        </w:rPr>
        <w:t>）</w:t>
      </w:r>
    </w:p>
    <w:p w14:paraId="1D7EB46B" w14:textId="28A6BED7" w:rsidR="00297E2F" w:rsidRPr="00A95C30" w:rsidRDefault="00297E2F" w:rsidP="00A95C30">
      <w:pPr>
        <w:rPr>
          <w:rFonts w:ascii="ＭＳ 明朝" w:eastAsia="ＭＳ 明朝" w:hAnsi="ＭＳ 明朝"/>
        </w:rPr>
      </w:pPr>
      <w:r w:rsidRPr="00A95C30">
        <w:rPr>
          <w:rFonts w:ascii="ＭＳ 明朝" w:eastAsia="ＭＳ 明朝" w:hAnsi="ＭＳ 明朝" w:hint="eastAsia"/>
        </w:rPr>
        <w:tab/>
      </w:r>
      <w:r w:rsidR="00A95C30">
        <w:rPr>
          <w:rFonts w:ascii="ＭＳ 明朝" w:eastAsia="ＭＳ 明朝" w:hAnsi="ＭＳ 明朝" w:hint="eastAsia"/>
        </w:rPr>
        <w:t xml:space="preserve">　　　  </w:t>
      </w:r>
      <w:r w:rsidRPr="00A95C30">
        <w:rPr>
          <w:rFonts w:ascii="ＭＳ 明朝" w:eastAsia="ＭＳ 明朝" w:hAnsi="ＭＳ 明朝" w:hint="eastAsia"/>
          <w:sz w:val="18"/>
          <w:szCs w:val="18"/>
        </w:rPr>
        <w:t>（ＴＥＬ）</w:t>
      </w:r>
      <w:r w:rsidRPr="00A95C30">
        <w:rPr>
          <w:rFonts w:ascii="ＭＳ 明朝" w:eastAsia="ＭＳ 明朝" w:hAnsi="ＭＳ 明朝" w:hint="eastAsia"/>
        </w:rPr>
        <w:t>０７５－３５３－００６１</w:t>
      </w:r>
      <w:r w:rsidR="00A95C30">
        <w:rPr>
          <w:rFonts w:ascii="ＭＳ 明朝" w:eastAsia="ＭＳ 明朝" w:hAnsi="ＭＳ 明朝" w:hint="eastAsia"/>
        </w:rPr>
        <w:t xml:space="preserve"> </w:t>
      </w:r>
      <w:r w:rsidRPr="00A95C30">
        <w:rPr>
          <w:rFonts w:ascii="ＭＳ 明朝" w:eastAsia="ＭＳ 明朝" w:hAnsi="ＭＳ 明朝" w:hint="eastAsia"/>
          <w:sz w:val="18"/>
          <w:szCs w:val="18"/>
        </w:rPr>
        <w:t>（ＦＡＸ）</w:t>
      </w:r>
      <w:r w:rsidRPr="00A95C30">
        <w:rPr>
          <w:rFonts w:ascii="ＭＳ 明朝" w:eastAsia="ＭＳ 明朝" w:hAnsi="ＭＳ 明朝" w:hint="eastAsia"/>
        </w:rPr>
        <w:t>０７５－３５３－００６５</w:t>
      </w:r>
    </w:p>
    <w:p w14:paraId="24377455" w14:textId="0BFAD664" w:rsidR="00A6295D" w:rsidRDefault="007832EC" w:rsidP="007832EC">
      <w:pPr>
        <w:ind w:firstLineChars="800" w:firstLine="1680"/>
        <w:rPr>
          <w:rFonts w:asciiTheme="minorEastAsia" w:hAnsiTheme="minorEastAsia"/>
          <w:szCs w:val="21"/>
        </w:rPr>
      </w:pPr>
      <w:r w:rsidRPr="007832EC">
        <w:rPr>
          <w:rFonts w:asciiTheme="minorEastAsia" w:hAnsiTheme="minorEastAsia" w:hint="eastAsia"/>
          <w:szCs w:val="21"/>
        </w:rPr>
        <w:t>（Eメール）</w:t>
      </w:r>
      <w:r>
        <w:rPr>
          <w:rFonts w:asciiTheme="minorEastAsia" w:hAnsiTheme="minorEastAsia" w:hint="eastAsia"/>
          <w:szCs w:val="21"/>
        </w:rPr>
        <w:t>m</w:t>
      </w:r>
      <w:r>
        <w:rPr>
          <w:rFonts w:asciiTheme="minorEastAsia" w:hAnsiTheme="minorEastAsia"/>
          <w:szCs w:val="21"/>
        </w:rPr>
        <w:t>iyata@kyokogyo.or.jp</w:t>
      </w:r>
    </w:p>
    <w:p w14:paraId="6F49B2E0" w14:textId="426B2A02" w:rsidR="00A6295D" w:rsidRPr="00E62126" w:rsidRDefault="00A6295D" w:rsidP="00A6295D">
      <w:pPr>
        <w:jc w:val="center"/>
        <w:rPr>
          <w:szCs w:val="21"/>
        </w:rPr>
      </w:pPr>
      <w:r w:rsidRPr="00E62126">
        <w:rPr>
          <w:rFonts w:hint="eastAsia"/>
          <w:szCs w:val="21"/>
        </w:rPr>
        <w:lastRenderedPageBreak/>
        <w:t>＜プログラム＞</w:t>
      </w:r>
    </w:p>
    <w:tbl>
      <w:tblPr>
        <w:tblW w:w="8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48"/>
        <w:gridCol w:w="7339"/>
      </w:tblGrid>
      <w:tr w:rsidR="00A6295D" w14:paraId="53626581" w14:textId="77777777" w:rsidTr="00A6295D">
        <w:trPr>
          <w:trHeight w:val="199"/>
        </w:trPr>
        <w:tc>
          <w:tcPr>
            <w:tcW w:w="1248" w:type="dxa"/>
            <w:tcBorders>
              <w:top w:val="single" w:sz="4" w:space="0" w:color="auto"/>
              <w:left w:val="single" w:sz="4" w:space="0" w:color="auto"/>
              <w:bottom w:val="single" w:sz="4" w:space="0" w:color="auto"/>
              <w:right w:val="single" w:sz="4" w:space="0" w:color="auto"/>
            </w:tcBorders>
            <w:hideMark/>
          </w:tcPr>
          <w:p w14:paraId="79601C67" w14:textId="77777777" w:rsidR="00A6295D" w:rsidRDefault="00A6295D">
            <w:pPr>
              <w:jc w:val="center"/>
            </w:pPr>
            <w:r>
              <w:rPr>
                <w:rFonts w:hint="eastAsia"/>
              </w:rPr>
              <w:t>開催日</w:t>
            </w:r>
          </w:p>
        </w:tc>
        <w:tc>
          <w:tcPr>
            <w:tcW w:w="7339" w:type="dxa"/>
            <w:tcBorders>
              <w:top w:val="single" w:sz="4" w:space="0" w:color="auto"/>
              <w:left w:val="single" w:sz="4" w:space="0" w:color="auto"/>
              <w:bottom w:val="single" w:sz="4" w:space="0" w:color="auto"/>
              <w:right w:val="single" w:sz="4" w:space="0" w:color="auto"/>
            </w:tcBorders>
            <w:hideMark/>
          </w:tcPr>
          <w:p w14:paraId="772EA44F" w14:textId="77777777" w:rsidR="00A6295D" w:rsidRDefault="00A6295D">
            <w:pPr>
              <w:jc w:val="center"/>
            </w:pPr>
            <w:r w:rsidRPr="00644FC4">
              <w:rPr>
                <w:rFonts w:hint="eastAsia"/>
                <w:spacing w:val="47"/>
                <w:kern w:val="0"/>
                <w:fitText w:val="3255" w:id="-1585735168"/>
              </w:rPr>
              <w:t>テーマ・ゲスト・内容</w:t>
            </w:r>
            <w:r w:rsidRPr="00644FC4">
              <w:rPr>
                <w:rFonts w:hint="eastAsia"/>
                <w:spacing w:val="2"/>
                <w:kern w:val="0"/>
                <w:fitText w:val="3255" w:id="-1585735168"/>
              </w:rPr>
              <w:t>等</w:t>
            </w:r>
          </w:p>
        </w:tc>
      </w:tr>
      <w:tr w:rsidR="00A6295D" w14:paraId="6432FBD8" w14:textId="77777777" w:rsidTr="00A6295D">
        <w:trPr>
          <w:trHeight w:val="3772"/>
        </w:trPr>
        <w:tc>
          <w:tcPr>
            <w:tcW w:w="1248" w:type="dxa"/>
            <w:tcBorders>
              <w:top w:val="single" w:sz="4" w:space="0" w:color="auto"/>
              <w:left w:val="single" w:sz="4" w:space="0" w:color="auto"/>
              <w:bottom w:val="single" w:sz="4" w:space="0" w:color="auto"/>
              <w:right w:val="single" w:sz="4" w:space="0" w:color="auto"/>
            </w:tcBorders>
          </w:tcPr>
          <w:p w14:paraId="00DCFAFB" w14:textId="77777777" w:rsidR="00A6295D" w:rsidRDefault="00A6295D">
            <w:pPr>
              <w:jc w:val="center"/>
            </w:pPr>
          </w:p>
          <w:p w14:paraId="38951EFD" w14:textId="77777777" w:rsidR="00A6295D" w:rsidRDefault="00A6295D">
            <w:pPr>
              <w:jc w:val="center"/>
            </w:pPr>
          </w:p>
          <w:p w14:paraId="4BD2A567" w14:textId="77777777" w:rsidR="00A6295D" w:rsidRDefault="00A6295D"/>
          <w:p w14:paraId="5192632E" w14:textId="77777777" w:rsidR="00A6295D" w:rsidRDefault="00A6295D">
            <w:pPr>
              <w:rPr>
                <w:rFonts w:asciiTheme="minorEastAsia" w:hAnsiTheme="minorEastAsia"/>
              </w:rPr>
            </w:pPr>
          </w:p>
          <w:p w14:paraId="77F3A9DC" w14:textId="77777777" w:rsidR="00A6295D" w:rsidRDefault="00A6295D">
            <w:pPr>
              <w:jc w:val="center"/>
              <w:rPr>
                <w:rFonts w:asciiTheme="minorEastAsia" w:hAnsiTheme="minorEastAsia"/>
              </w:rPr>
            </w:pPr>
            <w:r>
              <w:rPr>
                <w:rFonts w:asciiTheme="minorEastAsia" w:hAnsiTheme="minorEastAsia" w:hint="eastAsia"/>
              </w:rPr>
              <w:t>２月２５日（金）</w:t>
            </w:r>
          </w:p>
          <w:p w14:paraId="59C84811" w14:textId="77777777" w:rsidR="00A6295D" w:rsidRDefault="00A6295D">
            <w:pPr>
              <w:jc w:val="center"/>
              <w:rPr>
                <w:rFonts w:ascii="ＭＳ 明朝" w:eastAsia="ＭＳ 明朝" w:hAnsi="ＭＳ 明朝"/>
                <w:sz w:val="18"/>
                <w:szCs w:val="18"/>
              </w:rPr>
            </w:pPr>
            <w:r w:rsidRPr="00A6295D">
              <w:rPr>
                <w:rFonts w:ascii="ＭＳ 明朝" w:eastAsia="ＭＳ 明朝" w:hAnsi="ＭＳ 明朝" w:hint="eastAsia"/>
                <w:spacing w:val="1"/>
                <w:w w:val="71"/>
                <w:kern w:val="0"/>
                <w:sz w:val="18"/>
                <w:szCs w:val="18"/>
                <w:fitText w:val="900" w:id="-1585735167"/>
              </w:rPr>
              <w:t>14：00～16：30</w:t>
            </w:r>
          </w:p>
          <w:p w14:paraId="7381AAC9" w14:textId="77777777" w:rsidR="00A6295D" w:rsidRDefault="00A6295D">
            <w:pPr>
              <w:jc w:val="center"/>
            </w:pPr>
          </w:p>
          <w:p w14:paraId="5081CF77" w14:textId="77777777" w:rsidR="00A6295D" w:rsidRDefault="00A6295D">
            <w:pPr>
              <w:jc w:val="center"/>
            </w:pPr>
          </w:p>
          <w:p w14:paraId="1F00D82E" w14:textId="77777777" w:rsidR="00A6295D" w:rsidRDefault="00A6295D"/>
        </w:tc>
        <w:tc>
          <w:tcPr>
            <w:tcW w:w="7339" w:type="dxa"/>
            <w:tcBorders>
              <w:top w:val="single" w:sz="4" w:space="0" w:color="auto"/>
              <w:left w:val="single" w:sz="4" w:space="0" w:color="auto"/>
              <w:bottom w:val="single" w:sz="4" w:space="0" w:color="auto"/>
              <w:right w:val="single" w:sz="4" w:space="0" w:color="auto"/>
            </w:tcBorders>
            <w:hideMark/>
          </w:tcPr>
          <w:p w14:paraId="7E722F47" w14:textId="77777777" w:rsidR="00A6295D" w:rsidRDefault="00A6295D">
            <w:pPr>
              <w:rPr>
                <w:sz w:val="24"/>
                <w:szCs w:val="24"/>
              </w:rPr>
            </w:pPr>
            <w:r>
              <w:rPr>
                <w:rFonts w:hint="eastAsia"/>
                <w:sz w:val="24"/>
                <w:szCs w:val="24"/>
              </w:rPr>
              <w:t>■講演①</w:t>
            </w:r>
          </w:p>
          <w:p w14:paraId="651228BE" w14:textId="77777777" w:rsidR="00B73044" w:rsidRDefault="00A6295D" w:rsidP="00B73044">
            <w:pPr>
              <w:rPr>
                <w:rFonts w:ascii="ＭＳ ゴシック" w:eastAsia="ＭＳ ゴシック" w:hAnsi="ＭＳ ゴシック"/>
                <w:b/>
                <w:sz w:val="24"/>
                <w:szCs w:val="24"/>
              </w:rPr>
            </w:pPr>
            <w:r w:rsidRPr="00A6295D">
              <w:rPr>
                <w:rFonts w:ascii="ＭＳ ゴシック" w:eastAsia="ＭＳ ゴシック" w:hAnsi="ＭＳ ゴシック" w:hint="eastAsia"/>
                <w:b/>
                <w:sz w:val="24"/>
                <w:szCs w:val="24"/>
              </w:rPr>
              <w:t>「ＴＯＣ</w:t>
            </w:r>
            <w:r w:rsidRPr="00A6295D">
              <w:rPr>
                <w:rFonts w:ascii="ＭＳ ゴシック" w:eastAsia="ＭＳ ゴシック" w:hAnsi="ＭＳ ゴシック" w:hint="eastAsia"/>
                <w:b/>
                <w:bCs/>
                <w:sz w:val="24"/>
                <w:szCs w:val="24"/>
              </w:rPr>
              <w:t>時代のグローバル経営</w:t>
            </w:r>
            <w:r w:rsidRPr="00A6295D">
              <w:rPr>
                <w:rFonts w:ascii="ＭＳ ゴシック" w:eastAsia="ＭＳ ゴシック" w:hAnsi="ＭＳ ゴシック" w:hint="eastAsia"/>
                <w:b/>
                <w:sz w:val="24"/>
                <w:szCs w:val="24"/>
              </w:rPr>
              <w:t>～アフターコロナを見据え～」</w:t>
            </w:r>
          </w:p>
          <w:p w14:paraId="484E5D03" w14:textId="2B9A7616" w:rsidR="00B73044" w:rsidRPr="00B73044" w:rsidRDefault="00B73044" w:rsidP="00B73044">
            <w:pPr>
              <w:ind w:firstLineChars="500" w:firstLine="1050"/>
              <w:jc w:val="right"/>
              <w:rPr>
                <w:rFonts w:ascii="ＭＳ ゴシック" w:eastAsia="ＭＳ ゴシック" w:hAnsi="ＭＳ ゴシック"/>
                <w:b/>
                <w:sz w:val="24"/>
                <w:szCs w:val="24"/>
              </w:rPr>
            </w:pPr>
            <w:r>
              <w:rPr>
                <w:rFonts w:asciiTheme="minorEastAsia" w:hAnsiTheme="minorEastAsia" w:hint="eastAsia"/>
                <w:szCs w:val="21"/>
              </w:rPr>
              <w:t>㈱</w:t>
            </w:r>
            <w:r w:rsidR="00A6295D" w:rsidRPr="00B73044">
              <w:rPr>
                <w:rFonts w:asciiTheme="minorEastAsia" w:hAnsiTheme="minorEastAsia" w:hint="eastAsia"/>
                <w:szCs w:val="21"/>
              </w:rPr>
              <w:t>Goldratt</w:t>
            </w:r>
            <w:r w:rsidR="00406541" w:rsidRPr="00B73044">
              <w:rPr>
                <w:rFonts w:asciiTheme="minorEastAsia" w:hAnsiTheme="minorEastAsia"/>
                <w:szCs w:val="21"/>
              </w:rPr>
              <w:t xml:space="preserve"> </w:t>
            </w:r>
            <w:r w:rsidR="00A6295D" w:rsidRPr="00B73044">
              <w:rPr>
                <w:rFonts w:asciiTheme="minorEastAsia" w:hAnsiTheme="minorEastAsia" w:hint="eastAsia"/>
                <w:szCs w:val="21"/>
              </w:rPr>
              <w:t xml:space="preserve">Japan </w:t>
            </w:r>
            <w:r>
              <w:rPr>
                <w:rFonts w:asciiTheme="minorEastAsia" w:hAnsiTheme="minorEastAsia" w:hint="eastAsia"/>
                <w:szCs w:val="21"/>
              </w:rPr>
              <w:t>パートナー</w:t>
            </w:r>
            <w:r w:rsidR="00FD216B">
              <w:rPr>
                <w:rFonts w:asciiTheme="minorEastAsia" w:hAnsiTheme="minorEastAsia" w:hint="eastAsia"/>
                <w:szCs w:val="21"/>
              </w:rPr>
              <w:t xml:space="preserve"> </w:t>
            </w:r>
            <w:r w:rsidRPr="00B73044">
              <w:rPr>
                <w:rFonts w:asciiTheme="minorEastAsia" w:hAnsiTheme="minorEastAsia" w:hint="eastAsia"/>
                <w:szCs w:val="21"/>
              </w:rPr>
              <w:t>飛田 甲次郎氏</w:t>
            </w:r>
          </w:p>
          <w:p w14:paraId="30EC7E92" w14:textId="03AFF530" w:rsidR="00B73044" w:rsidRDefault="00644FC4" w:rsidP="00B73044">
            <w:pPr>
              <w:jc w:val="right"/>
              <w:rPr>
                <w:rFonts w:asciiTheme="minorEastAsia" w:hAnsiTheme="minorEastAsia"/>
                <w:szCs w:val="21"/>
              </w:rPr>
            </w:pPr>
            <w:r w:rsidRPr="00B73044">
              <w:rPr>
                <w:rFonts w:asciiTheme="minorEastAsia" w:hAnsiTheme="minorEastAsia" w:hint="eastAsia"/>
                <w:szCs w:val="21"/>
              </w:rPr>
              <w:t>（</w:t>
            </w:r>
            <w:r w:rsidRPr="00B73044">
              <w:rPr>
                <w:rFonts w:asciiTheme="minorEastAsia" w:hAnsiTheme="minorEastAsia" w:hint="eastAsia"/>
                <w:spacing w:val="5"/>
                <w:w w:val="78"/>
                <w:kern w:val="0"/>
                <w:szCs w:val="21"/>
                <w:fitText w:val="3465" w:id="-1584734464"/>
              </w:rPr>
              <w:t>元</w:t>
            </w:r>
            <w:r w:rsidR="00406541" w:rsidRPr="00B73044">
              <w:rPr>
                <w:rFonts w:asciiTheme="minorEastAsia" w:hAnsiTheme="minorEastAsia" w:hint="eastAsia"/>
                <w:spacing w:val="5"/>
                <w:w w:val="78"/>
                <w:kern w:val="0"/>
                <w:szCs w:val="21"/>
                <w:fitText w:val="3465" w:id="-1584734464"/>
              </w:rPr>
              <w:t>ｵﾑﾛﾝ</w:t>
            </w:r>
            <w:r w:rsidR="00B73044" w:rsidRPr="00B73044">
              <w:rPr>
                <w:rFonts w:asciiTheme="minorEastAsia" w:hAnsiTheme="minorEastAsia" w:hint="eastAsia"/>
                <w:spacing w:val="5"/>
                <w:w w:val="86"/>
                <w:kern w:val="0"/>
                <w:szCs w:val="21"/>
                <w:fitText w:val="3465" w:id="-1584734464"/>
              </w:rPr>
              <w:t>㈱</w:t>
            </w:r>
            <w:r w:rsidRPr="00B73044">
              <w:rPr>
                <w:rFonts w:asciiTheme="minorEastAsia" w:hAnsiTheme="minorEastAsia" w:hint="eastAsia"/>
                <w:spacing w:val="5"/>
                <w:w w:val="78"/>
                <w:kern w:val="0"/>
                <w:szCs w:val="21"/>
                <w:fitText w:val="3465" w:id="-1584734464"/>
              </w:rPr>
              <w:t>執行役員常務</w:t>
            </w:r>
            <w:r w:rsidR="00406541" w:rsidRPr="00B73044">
              <w:rPr>
                <w:rFonts w:asciiTheme="minorEastAsia" w:hAnsiTheme="minorEastAsia" w:hint="eastAsia"/>
                <w:spacing w:val="5"/>
                <w:w w:val="78"/>
                <w:kern w:val="0"/>
                <w:szCs w:val="21"/>
                <w:fitText w:val="3465" w:id="-1584734464"/>
              </w:rPr>
              <w:t>ものづくり</w:t>
            </w:r>
            <w:r w:rsidRPr="00B73044">
              <w:rPr>
                <w:rFonts w:asciiTheme="minorEastAsia" w:hAnsiTheme="minorEastAsia" w:hint="eastAsia"/>
                <w:spacing w:val="5"/>
                <w:w w:val="78"/>
                <w:kern w:val="0"/>
                <w:szCs w:val="21"/>
                <w:fitText w:val="3465" w:id="-1584734464"/>
              </w:rPr>
              <w:t>革新</w:t>
            </w:r>
            <w:r w:rsidR="00406541" w:rsidRPr="00B73044">
              <w:rPr>
                <w:rFonts w:asciiTheme="minorEastAsia" w:hAnsiTheme="minorEastAsia" w:hint="eastAsia"/>
                <w:spacing w:val="5"/>
                <w:w w:val="78"/>
                <w:kern w:val="0"/>
                <w:szCs w:val="21"/>
                <w:fitText w:val="3465" w:id="-1584734464"/>
              </w:rPr>
              <w:t>本</w:t>
            </w:r>
            <w:r w:rsidRPr="00B73044">
              <w:rPr>
                <w:rFonts w:asciiTheme="minorEastAsia" w:hAnsiTheme="minorEastAsia" w:hint="eastAsia"/>
                <w:spacing w:val="5"/>
                <w:w w:val="78"/>
                <w:kern w:val="0"/>
                <w:szCs w:val="21"/>
                <w:fitText w:val="3465" w:id="-1584734464"/>
              </w:rPr>
              <w:t>部</w:t>
            </w:r>
            <w:r w:rsidRPr="00B73044">
              <w:rPr>
                <w:rFonts w:asciiTheme="minorEastAsia" w:hAnsiTheme="minorEastAsia" w:hint="eastAsia"/>
                <w:spacing w:val="4"/>
                <w:w w:val="78"/>
                <w:kern w:val="0"/>
                <w:szCs w:val="21"/>
                <w:fitText w:val="3465" w:id="-1584734464"/>
              </w:rPr>
              <w:t>長</w:t>
            </w:r>
            <w:r w:rsidRPr="00B73044">
              <w:rPr>
                <w:rFonts w:asciiTheme="minorEastAsia" w:hAnsiTheme="minorEastAsia" w:hint="eastAsia"/>
                <w:szCs w:val="21"/>
              </w:rPr>
              <w:t>）</w:t>
            </w:r>
          </w:p>
          <w:p w14:paraId="1B4C5B44" w14:textId="466F2508" w:rsidR="00A6295D" w:rsidRPr="00B73044" w:rsidRDefault="00A6295D" w:rsidP="00B73044">
            <w:pPr>
              <w:jc w:val="right"/>
              <w:rPr>
                <w:rFonts w:asciiTheme="minorEastAsia" w:hAnsiTheme="minorEastAsia"/>
                <w:kern w:val="0"/>
                <w:szCs w:val="21"/>
              </w:rPr>
            </w:pPr>
            <w:r w:rsidRPr="00B73044">
              <w:rPr>
                <w:rFonts w:asciiTheme="minorEastAsia" w:hAnsiTheme="minorEastAsia" w:hint="eastAsia"/>
                <w:kern w:val="0"/>
                <w:szCs w:val="21"/>
              </w:rPr>
              <w:t xml:space="preserve">　　　　</w:t>
            </w:r>
          </w:p>
          <w:p w14:paraId="30D161B6" w14:textId="6722B514" w:rsidR="00A6295D" w:rsidRDefault="00A6295D">
            <w:pPr>
              <w:ind w:right="840" w:firstLineChars="100" w:firstLine="180"/>
              <w:rPr>
                <w:sz w:val="18"/>
                <w:szCs w:val="18"/>
              </w:rPr>
            </w:pPr>
            <w:r>
              <w:rPr>
                <w:rFonts w:hint="eastAsia"/>
                <w:sz w:val="18"/>
                <w:szCs w:val="18"/>
              </w:rPr>
              <w:t>＜</w:t>
            </w:r>
            <w:r w:rsidR="00901D6F">
              <w:rPr>
                <w:rFonts w:hint="eastAsia"/>
                <w:sz w:val="18"/>
                <w:szCs w:val="18"/>
              </w:rPr>
              <w:t>講演概要</w:t>
            </w:r>
            <w:r>
              <w:rPr>
                <w:rFonts w:hint="eastAsia"/>
                <w:sz w:val="18"/>
                <w:szCs w:val="18"/>
              </w:rPr>
              <w:t>＞</w:t>
            </w:r>
          </w:p>
          <w:p w14:paraId="31BABEB5" w14:textId="303838D1" w:rsidR="00901D6F" w:rsidRPr="00B73044" w:rsidRDefault="004F40B0" w:rsidP="00B73044">
            <w:pPr>
              <w:ind w:firstLineChars="100" w:firstLine="210"/>
              <w:rPr>
                <w:rFonts w:asciiTheme="minorEastAsia" w:hAnsiTheme="minorEastAsia"/>
              </w:rPr>
            </w:pPr>
            <w:r w:rsidRPr="00B73044">
              <w:rPr>
                <w:rFonts w:asciiTheme="minorEastAsia" w:hAnsiTheme="minorEastAsia" w:hint="eastAsia"/>
              </w:rPr>
              <w:t>世界で1000万人</w:t>
            </w:r>
            <w:r w:rsidR="0005765B">
              <w:rPr>
                <w:rFonts w:asciiTheme="minorEastAsia" w:hAnsiTheme="minorEastAsia" w:hint="eastAsia"/>
              </w:rPr>
              <w:t>が</w:t>
            </w:r>
            <w:r w:rsidRPr="00B73044">
              <w:rPr>
                <w:rFonts w:asciiTheme="minorEastAsia" w:hAnsiTheme="minorEastAsia" w:hint="eastAsia"/>
              </w:rPr>
              <w:t>読</w:t>
            </w:r>
            <w:r w:rsidR="00406541" w:rsidRPr="00B73044">
              <w:rPr>
                <w:rFonts w:asciiTheme="minorEastAsia" w:hAnsiTheme="minorEastAsia" w:hint="eastAsia"/>
              </w:rPr>
              <w:t>んだ</w:t>
            </w:r>
            <w:r w:rsidR="00901D6F" w:rsidRPr="00B73044">
              <w:rPr>
                <w:rFonts w:asciiTheme="minorEastAsia" w:hAnsiTheme="minorEastAsia" w:hint="eastAsia"/>
              </w:rPr>
              <w:t>『ザ・ゴール』</w:t>
            </w:r>
            <w:r w:rsidRPr="00B73044">
              <w:rPr>
                <w:rFonts w:asciiTheme="minorEastAsia" w:hAnsiTheme="minorEastAsia" w:hint="eastAsia"/>
              </w:rPr>
              <w:t>は、</w:t>
            </w:r>
            <w:r w:rsidR="00901D6F" w:rsidRPr="00B73044">
              <w:rPr>
                <w:rFonts w:asciiTheme="minorEastAsia" w:hAnsiTheme="minorEastAsia" w:hint="eastAsia"/>
              </w:rPr>
              <w:t>経営危機の修羅場で始</w:t>
            </w:r>
            <w:r w:rsidR="00B73044" w:rsidRPr="00B73044">
              <w:rPr>
                <w:rFonts w:asciiTheme="minorEastAsia" w:hAnsiTheme="minorEastAsia" w:hint="eastAsia"/>
              </w:rPr>
              <w:t>ま</w:t>
            </w:r>
            <w:r w:rsidR="00B73044">
              <w:rPr>
                <w:rFonts w:asciiTheme="minorEastAsia" w:hAnsiTheme="minorEastAsia" w:hint="eastAsia"/>
              </w:rPr>
              <w:t>り、</w:t>
            </w:r>
            <w:r w:rsidR="00901D6F" w:rsidRPr="00B73044">
              <w:rPr>
                <w:rFonts w:asciiTheme="minorEastAsia" w:hAnsiTheme="minorEastAsia" w:hint="eastAsia"/>
              </w:rPr>
              <w:t>次々と起きる問題に対して、新しい未来を切り拓いていく</w:t>
            </w:r>
            <w:r w:rsidR="00406541" w:rsidRPr="00B73044">
              <w:rPr>
                <w:rFonts w:asciiTheme="minorEastAsia" w:hAnsiTheme="minorEastAsia" w:hint="eastAsia"/>
              </w:rPr>
              <w:t>内容</w:t>
            </w:r>
            <w:r w:rsidR="00901D6F" w:rsidRPr="00B73044">
              <w:rPr>
                <w:rFonts w:asciiTheme="minorEastAsia" w:hAnsiTheme="minorEastAsia" w:hint="eastAsia"/>
              </w:rPr>
              <w:t>です。自分ではどうしようもない外部要因によって引き起こされた苦境の際に、ゴールドラット博士は常に以下のように語っていました。「苦境の時こそ、TOCはもっとも効果を発揮するし、実践を加速すべきである。なぜならば、苦境の時だからこそ、現在の延長線上にない解決策（ルール）を編み出すことができる。しかも、そのルールは平時に戻ったら、さらに目覚ましい成果を生み出す</w:t>
            </w:r>
            <w:r w:rsidR="00644FC4" w:rsidRPr="00B73044">
              <w:rPr>
                <w:rFonts w:asciiTheme="minorEastAsia" w:hAnsiTheme="minorEastAsia" w:hint="eastAsia"/>
              </w:rPr>
              <w:t>も</w:t>
            </w:r>
            <w:r w:rsidR="00901D6F" w:rsidRPr="00B73044">
              <w:rPr>
                <w:rFonts w:asciiTheme="minorEastAsia" w:hAnsiTheme="minorEastAsia" w:hint="eastAsia"/>
              </w:rPr>
              <w:t>のだ」</w:t>
            </w:r>
            <w:r w:rsidR="00644FC4" w:rsidRPr="00B73044">
              <w:rPr>
                <w:rFonts w:asciiTheme="minorEastAsia" w:hAnsiTheme="minorEastAsia" w:hint="eastAsia"/>
              </w:rPr>
              <w:t>と。</w:t>
            </w:r>
            <w:r w:rsidR="00406541" w:rsidRPr="00B73044">
              <w:rPr>
                <w:rFonts w:asciiTheme="minorEastAsia" w:hAnsiTheme="minorEastAsia" w:hint="eastAsia"/>
              </w:rPr>
              <w:t>危機を飛躍に変える方法</w:t>
            </w:r>
            <w:r w:rsidR="00706AE6" w:rsidRPr="00B73044">
              <w:rPr>
                <w:rFonts w:asciiTheme="minorEastAsia" w:hAnsiTheme="minorEastAsia" w:hint="eastAsia"/>
              </w:rPr>
              <w:t>について</w:t>
            </w:r>
            <w:r w:rsidRPr="00B73044">
              <w:rPr>
                <w:rFonts w:asciiTheme="minorEastAsia" w:hAnsiTheme="minorEastAsia" w:hint="eastAsia"/>
              </w:rPr>
              <w:t>ご</w:t>
            </w:r>
            <w:r w:rsidR="00901D6F" w:rsidRPr="00B73044">
              <w:rPr>
                <w:rFonts w:asciiTheme="minorEastAsia" w:hAnsiTheme="minorEastAsia" w:hint="eastAsia"/>
              </w:rPr>
              <w:t>紹介します</w:t>
            </w:r>
            <w:r w:rsidR="00644FC4" w:rsidRPr="00B73044">
              <w:rPr>
                <w:rFonts w:asciiTheme="minorEastAsia" w:hAnsiTheme="minorEastAsia" w:hint="eastAsia"/>
              </w:rPr>
              <w:t>。</w:t>
            </w:r>
          </w:p>
        </w:tc>
      </w:tr>
      <w:tr w:rsidR="00A6295D" w14:paraId="749C2718" w14:textId="77777777" w:rsidTr="00A6295D">
        <w:trPr>
          <w:trHeight w:val="2885"/>
        </w:trPr>
        <w:tc>
          <w:tcPr>
            <w:tcW w:w="1248" w:type="dxa"/>
            <w:tcBorders>
              <w:top w:val="single" w:sz="4" w:space="0" w:color="auto"/>
              <w:left w:val="single" w:sz="4" w:space="0" w:color="auto"/>
              <w:bottom w:val="single" w:sz="4" w:space="0" w:color="auto"/>
              <w:right w:val="single" w:sz="4" w:space="0" w:color="auto"/>
            </w:tcBorders>
          </w:tcPr>
          <w:p w14:paraId="12F4825C" w14:textId="77777777" w:rsidR="00A6295D" w:rsidRDefault="00A6295D">
            <w:pPr>
              <w:jc w:val="center"/>
            </w:pPr>
          </w:p>
          <w:p w14:paraId="4939C4AF" w14:textId="77777777" w:rsidR="00A6295D" w:rsidRDefault="00A6295D"/>
          <w:p w14:paraId="483B4F6E" w14:textId="77777777" w:rsidR="00A6295D" w:rsidRDefault="00A6295D"/>
          <w:p w14:paraId="26631158" w14:textId="77777777" w:rsidR="00A6295D" w:rsidRDefault="00A6295D">
            <w:pPr>
              <w:jc w:val="center"/>
            </w:pPr>
          </w:p>
          <w:p w14:paraId="419D2367" w14:textId="77777777" w:rsidR="00A6295D" w:rsidRDefault="00A6295D">
            <w:pPr>
              <w:jc w:val="center"/>
              <w:rPr>
                <w:rFonts w:asciiTheme="minorEastAsia" w:hAnsiTheme="minorEastAsia"/>
              </w:rPr>
            </w:pPr>
            <w:r>
              <w:rPr>
                <w:rFonts w:asciiTheme="minorEastAsia" w:hAnsiTheme="minorEastAsia" w:hint="eastAsia"/>
              </w:rPr>
              <w:t>３月８日</w:t>
            </w:r>
          </w:p>
          <w:p w14:paraId="4463F65E" w14:textId="77777777" w:rsidR="00A6295D" w:rsidRDefault="00A6295D">
            <w:pPr>
              <w:jc w:val="center"/>
              <w:rPr>
                <w:rFonts w:asciiTheme="minorEastAsia" w:hAnsiTheme="minorEastAsia"/>
              </w:rPr>
            </w:pPr>
            <w:r>
              <w:rPr>
                <w:rFonts w:asciiTheme="minorEastAsia" w:hAnsiTheme="minorEastAsia" w:hint="eastAsia"/>
              </w:rPr>
              <w:t>（火）</w:t>
            </w:r>
          </w:p>
          <w:p w14:paraId="49EF46B8" w14:textId="77777777" w:rsidR="00A6295D" w:rsidRDefault="00A6295D">
            <w:pPr>
              <w:jc w:val="center"/>
              <w:rPr>
                <w:rFonts w:ascii="ＭＳ 明朝" w:eastAsia="ＭＳ 明朝" w:hAnsi="ＭＳ 明朝"/>
                <w:sz w:val="18"/>
                <w:szCs w:val="18"/>
              </w:rPr>
            </w:pPr>
            <w:r w:rsidRPr="00A6295D">
              <w:rPr>
                <w:rFonts w:ascii="ＭＳ 明朝" w:eastAsia="ＭＳ 明朝" w:hAnsi="ＭＳ 明朝" w:hint="eastAsia"/>
                <w:spacing w:val="1"/>
                <w:w w:val="71"/>
                <w:kern w:val="0"/>
                <w:sz w:val="18"/>
                <w:szCs w:val="18"/>
                <w:fitText w:val="900" w:id="-1585735166"/>
              </w:rPr>
              <w:t>14：00～16：30</w:t>
            </w:r>
          </w:p>
          <w:p w14:paraId="7B78E120" w14:textId="77777777" w:rsidR="00A6295D" w:rsidRDefault="00A6295D">
            <w:pPr>
              <w:jc w:val="center"/>
            </w:pPr>
            <w:r>
              <w:rPr>
                <w:rFonts w:hint="eastAsia"/>
              </w:rPr>
              <w:t xml:space="preserve">　</w:t>
            </w:r>
          </w:p>
        </w:tc>
        <w:tc>
          <w:tcPr>
            <w:tcW w:w="7339" w:type="dxa"/>
            <w:tcBorders>
              <w:top w:val="single" w:sz="4" w:space="0" w:color="auto"/>
              <w:left w:val="single" w:sz="4" w:space="0" w:color="auto"/>
              <w:bottom w:val="single" w:sz="4" w:space="0" w:color="auto"/>
              <w:right w:val="single" w:sz="4" w:space="0" w:color="auto"/>
            </w:tcBorders>
          </w:tcPr>
          <w:p w14:paraId="6761721F" w14:textId="77777777" w:rsidR="00A6295D" w:rsidRDefault="00A6295D">
            <w:pPr>
              <w:rPr>
                <w:rFonts w:ascii="ＭＳ 明朝" w:hAnsi="ＭＳ 明朝"/>
                <w:sz w:val="24"/>
                <w:szCs w:val="24"/>
              </w:rPr>
            </w:pPr>
            <w:r>
              <w:rPr>
                <w:rFonts w:ascii="ＭＳ 明朝" w:hAnsi="ＭＳ 明朝" w:hint="eastAsia"/>
                <w:sz w:val="24"/>
                <w:szCs w:val="24"/>
              </w:rPr>
              <w:t>■講演②</w:t>
            </w:r>
          </w:p>
          <w:p w14:paraId="38422A75" w14:textId="45BFF669" w:rsidR="00A6295D" w:rsidRPr="00A6295D" w:rsidRDefault="00A6295D" w:rsidP="00A6295D">
            <w:pPr>
              <w:rPr>
                <w:rFonts w:ascii="ＭＳ 明朝" w:hAnsi="ＭＳ 明朝"/>
                <w:sz w:val="24"/>
                <w:szCs w:val="24"/>
              </w:rPr>
            </w:pPr>
            <w:r>
              <w:rPr>
                <w:rFonts w:ascii="ＭＳ ゴシック" w:eastAsia="ＭＳ ゴシック" w:hAnsi="ＭＳ ゴシック" w:hint="eastAsia"/>
                <w:b/>
                <w:sz w:val="24"/>
                <w:szCs w:val="24"/>
              </w:rPr>
              <w:t>「生産現場と間接部門の働き方を変革した『リコーDM実践経営』」</w:t>
            </w:r>
          </w:p>
          <w:p w14:paraId="5D639A4D" w14:textId="77777777" w:rsidR="00A6295D" w:rsidRPr="00B73044" w:rsidRDefault="00A6295D">
            <w:pPr>
              <w:jc w:val="right"/>
              <w:rPr>
                <w:rFonts w:asciiTheme="minorEastAsia" w:hAnsiTheme="minorEastAsia"/>
              </w:rPr>
            </w:pPr>
            <w:r w:rsidRPr="00B73044">
              <w:rPr>
                <w:rFonts w:asciiTheme="minorEastAsia" w:hAnsiTheme="minorEastAsia" w:hint="eastAsia"/>
              </w:rPr>
              <w:t>㈱リコー経営戦略本部</w:t>
            </w:r>
            <w:r w:rsidRPr="00B73044">
              <w:rPr>
                <w:rFonts w:asciiTheme="minorEastAsia" w:hAnsiTheme="minorEastAsia"/>
              </w:rPr>
              <w:t xml:space="preserve"> </w:t>
            </w:r>
            <w:r w:rsidRPr="00B73044">
              <w:rPr>
                <w:rFonts w:asciiTheme="minorEastAsia" w:hAnsiTheme="minorEastAsia" w:hint="eastAsia"/>
              </w:rPr>
              <w:t>経営統括センター</w:t>
            </w:r>
            <w:r w:rsidRPr="00B73044">
              <w:rPr>
                <w:rFonts w:asciiTheme="minorEastAsia" w:hAnsiTheme="minorEastAsia"/>
              </w:rPr>
              <w:t xml:space="preserve"> DX</w:t>
            </w:r>
            <w:r w:rsidRPr="00B73044">
              <w:rPr>
                <w:rFonts w:asciiTheme="minorEastAsia" w:hAnsiTheme="minorEastAsia" w:hint="eastAsia"/>
              </w:rPr>
              <w:t>推進室　室長　森田雅則氏</w:t>
            </w:r>
          </w:p>
          <w:p w14:paraId="512366F8" w14:textId="77777777" w:rsidR="00A6295D" w:rsidRDefault="00A6295D">
            <w:pPr>
              <w:ind w:right="840" w:firstLineChars="100" w:firstLine="180"/>
              <w:rPr>
                <w:sz w:val="18"/>
                <w:szCs w:val="18"/>
              </w:rPr>
            </w:pPr>
          </w:p>
          <w:p w14:paraId="5632209E" w14:textId="77777777" w:rsidR="00A6295D" w:rsidRDefault="00A6295D">
            <w:pPr>
              <w:ind w:right="840" w:firstLineChars="100" w:firstLine="180"/>
              <w:rPr>
                <w:sz w:val="18"/>
                <w:szCs w:val="18"/>
              </w:rPr>
            </w:pPr>
            <w:r>
              <w:rPr>
                <w:rFonts w:hint="eastAsia"/>
                <w:sz w:val="18"/>
                <w:szCs w:val="18"/>
              </w:rPr>
              <w:t>＜講演概要＞</w:t>
            </w:r>
          </w:p>
          <w:p w14:paraId="5C1A3626" w14:textId="77777777" w:rsidR="00A6295D" w:rsidRPr="00FD7170" w:rsidRDefault="00A6295D" w:rsidP="00FD7170">
            <w:pPr>
              <w:ind w:firstLineChars="100" w:firstLine="210"/>
              <w:rPr>
                <w:rFonts w:asciiTheme="minorEastAsia" w:hAnsiTheme="minorEastAsia"/>
              </w:rPr>
            </w:pPr>
            <w:r w:rsidRPr="00FD7170">
              <w:rPr>
                <w:rFonts w:asciiTheme="minorEastAsia" w:hAnsiTheme="minorEastAsia" w:hint="eastAsia"/>
              </w:rPr>
              <w:t>世の中では“デジタル”“DX”による企業活動の変革が急速に進められております。リコーでは顧客～工場～仕入先におけるあらゆるデータ（ヒト、モノ、設備）を繋いだデジタルマニュファクチャリング（DM）により、生産現場と間接部門の働き方を変革し、製品品質向上と間接業務の効率化を実現する取り組みを行っています。ＤＭの取り組みについて、リコーの考え方や短期間に立ち上げた方法、またデジタルデータ利活用の成果について、グローバル展開方法、最新の中国生産拠点の情報などの実践事例を中心にご紹介いたします。</w:t>
            </w:r>
          </w:p>
        </w:tc>
      </w:tr>
    </w:tbl>
    <w:p w14:paraId="6B3406F7" w14:textId="6282684C" w:rsidR="00E62126" w:rsidRDefault="006A2ECE" w:rsidP="00D87F63">
      <w:pPr>
        <w:rPr>
          <w:rFonts w:asciiTheme="minorEastAsia" w:hAnsiTheme="minorEastAsia"/>
          <w:kern w:val="0"/>
        </w:rPr>
      </w:pPr>
      <w:r>
        <w:rPr>
          <w:rFonts w:asciiTheme="minorEastAsia" w:hAnsiTheme="minorEastAsia" w:hint="eastAsia"/>
          <w:kern w:val="0"/>
        </w:rPr>
        <w:t>――――――――――――――――――――――――――――――――――――――――</w:t>
      </w:r>
    </w:p>
    <w:p w14:paraId="5ECB2006" w14:textId="755BF75A" w:rsidR="00D87F63" w:rsidRPr="000A7184" w:rsidRDefault="00D87F63" w:rsidP="000A7184">
      <w:pPr>
        <w:jc w:val="center"/>
        <w:rPr>
          <w:rFonts w:asciiTheme="minorEastAsia" w:hAnsiTheme="minorEastAsia"/>
          <w:kern w:val="0"/>
          <w:szCs w:val="21"/>
          <w:bdr w:val="single" w:sz="4" w:space="0" w:color="auto"/>
        </w:rPr>
      </w:pPr>
      <w:r w:rsidRPr="000A7184">
        <w:rPr>
          <w:rFonts w:asciiTheme="minorEastAsia" w:hAnsiTheme="minorEastAsia" w:hint="eastAsia"/>
          <w:kern w:val="0"/>
          <w:szCs w:val="21"/>
          <w:bdr w:val="single" w:sz="4" w:space="0" w:color="auto"/>
        </w:rPr>
        <w:t>グローバルＱ・Ｃ・Ｄ研究会 参加申込書 〆：</w:t>
      </w:r>
      <w:r w:rsidR="00B60E6F">
        <w:rPr>
          <w:rFonts w:asciiTheme="minorEastAsia" w:hAnsiTheme="minorEastAsia" w:hint="eastAsia"/>
          <w:kern w:val="0"/>
          <w:szCs w:val="21"/>
          <w:bdr w:val="single" w:sz="4" w:space="0" w:color="auto"/>
        </w:rPr>
        <w:t>２</w:t>
      </w:r>
      <w:r w:rsidRPr="000A7184">
        <w:rPr>
          <w:rFonts w:asciiTheme="minorEastAsia" w:hAnsiTheme="minorEastAsia" w:hint="eastAsia"/>
          <w:kern w:val="0"/>
          <w:szCs w:val="21"/>
          <w:bdr w:val="single" w:sz="4" w:space="0" w:color="auto"/>
        </w:rPr>
        <w:t>月</w:t>
      </w:r>
      <w:r w:rsidR="00B60E6F">
        <w:rPr>
          <w:rFonts w:asciiTheme="minorEastAsia" w:hAnsiTheme="minorEastAsia" w:hint="eastAsia"/>
          <w:kern w:val="0"/>
          <w:szCs w:val="21"/>
          <w:bdr w:val="single" w:sz="4" w:space="0" w:color="auto"/>
        </w:rPr>
        <w:t>１８</w:t>
      </w:r>
      <w:r w:rsidRPr="000A7184">
        <w:rPr>
          <w:rFonts w:asciiTheme="minorEastAsia" w:hAnsiTheme="minorEastAsia" w:hint="eastAsia"/>
          <w:kern w:val="0"/>
          <w:szCs w:val="21"/>
          <w:bdr w:val="single" w:sz="4" w:space="0" w:color="auto"/>
        </w:rPr>
        <w:t>日</w:t>
      </w:r>
    </w:p>
    <w:p w14:paraId="38B189EC" w14:textId="77777777" w:rsidR="00AD3780" w:rsidRDefault="00AD3780" w:rsidP="00AD3780">
      <w:pPr>
        <w:tabs>
          <w:tab w:val="left" w:pos="3360"/>
          <w:tab w:val="left" w:pos="6090"/>
          <w:tab w:val="right" w:leader="underscore" w:pos="8789"/>
        </w:tabs>
        <w:spacing w:beforeLines="100" w:before="340"/>
        <w:rPr>
          <w:rFonts w:ascii="ＭＳ 明朝" w:hAnsi="ＭＳ 明朝"/>
          <w:u w:val="single"/>
        </w:rPr>
      </w:pPr>
      <w:r>
        <w:rPr>
          <w:rFonts w:ascii="ＭＳ 明朝" w:hAnsi="ＭＳ 明朝" w:hint="eastAsia"/>
          <w:u w:val="single"/>
        </w:rPr>
        <w:t>社名</w:t>
      </w:r>
      <w:r>
        <w:rPr>
          <w:rFonts w:ascii="ＭＳ 明朝" w:hAnsi="ＭＳ 明朝" w:hint="eastAsia"/>
          <w:u w:val="single"/>
        </w:rPr>
        <w:tab/>
      </w:r>
      <w:r>
        <w:rPr>
          <w:rFonts w:ascii="ＭＳ 明朝" w:hAnsi="ＭＳ 明朝" w:hint="eastAsia"/>
        </w:rPr>
        <w:t xml:space="preserve">　</w:t>
      </w:r>
      <w:r>
        <w:rPr>
          <w:rFonts w:ascii="ＭＳ 明朝" w:hAnsi="ＭＳ 明朝" w:hint="eastAsia"/>
          <w:u w:val="single"/>
        </w:rPr>
        <w:t>TEL</w:t>
      </w:r>
      <w:r>
        <w:rPr>
          <w:rFonts w:ascii="ＭＳ 明朝" w:hAnsi="ＭＳ 明朝" w:hint="eastAsia"/>
          <w:u w:val="single"/>
        </w:rPr>
        <w:tab/>
      </w:r>
      <w:r>
        <w:rPr>
          <w:rFonts w:ascii="ＭＳ 明朝" w:hAnsi="ＭＳ 明朝" w:hint="eastAsia"/>
        </w:rPr>
        <w:t xml:space="preserve">　</w:t>
      </w:r>
      <w:r>
        <w:rPr>
          <w:rFonts w:ascii="ＭＳ 明朝" w:hAnsi="ＭＳ 明朝" w:hint="eastAsia"/>
          <w:u w:val="single"/>
        </w:rPr>
        <w:t xml:space="preserve">FAX　　　　　　　　　　　</w:t>
      </w:r>
    </w:p>
    <w:p w14:paraId="0E04E666" w14:textId="77777777" w:rsidR="00AD3780" w:rsidRDefault="00AD3780" w:rsidP="00AD3780">
      <w:pPr>
        <w:tabs>
          <w:tab w:val="left" w:pos="2977"/>
          <w:tab w:val="right" w:pos="8789"/>
        </w:tabs>
        <w:spacing w:beforeLines="75" w:before="255"/>
        <w:rPr>
          <w:rFonts w:ascii="ＭＳ 明朝" w:hAnsi="ＭＳ 明朝"/>
          <w:kern w:val="0"/>
          <w:u w:val="single"/>
        </w:rPr>
      </w:pPr>
      <w:r>
        <w:rPr>
          <w:rFonts w:ascii="ＭＳ 明朝" w:hAnsi="ＭＳ 明朝" w:hint="eastAsia"/>
          <w:u w:val="single"/>
        </w:rPr>
        <w:t>所在地（〒</w:t>
      </w:r>
      <w:r>
        <w:rPr>
          <w:rFonts w:ascii="ＭＳ 明朝" w:hAnsi="ＭＳ 明朝" w:hint="eastAsia"/>
          <w:u w:val="single"/>
        </w:rPr>
        <w:tab/>
        <w:t>）</w:t>
      </w:r>
      <w:r>
        <w:rPr>
          <w:rFonts w:ascii="ＭＳ 明朝" w:hAnsi="ＭＳ 明朝" w:hint="eastAsia"/>
          <w:u w:val="single"/>
        </w:rPr>
        <w:tab/>
      </w:r>
    </w:p>
    <w:p w14:paraId="5579F3A8" w14:textId="448CA370" w:rsidR="00AD3780" w:rsidRPr="00E80A7E" w:rsidRDefault="00AD3780" w:rsidP="00E80A7E">
      <w:pPr>
        <w:tabs>
          <w:tab w:val="left" w:pos="4962"/>
          <w:tab w:val="right" w:pos="8789"/>
        </w:tabs>
        <w:spacing w:beforeLines="75" w:before="255" w:afterLines="25" w:after="85"/>
        <w:jc w:val="right"/>
        <w:rPr>
          <w:rFonts w:ascii="ＭＳ 明朝" w:hAnsi="ＭＳ 明朝"/>
        </w:rPr>
      </w:pPr>
      <w:r>
        <w:rPr>
          <w:rFonts w:ascii="ＭＳ 明朝" w:hAnsi="ＭＳ 明朝" w:hint="eastAsia"/>
          <w:kern w:val="0"/>
          <w:u w:val="single"/>
        </w:rPr>
        <w:t>申込担当者（</w:t>
      </w:r>
      <w:r>
        <w:rPr>
          <w:rFonts w:ascii="ＭＳ 明朝" w:hAnsi="ＭＳ 明朝" w:hint="eastAsia"/>
          <w:kern w:val="0"/>
          <w:sz w:val="18"/>
          <w:szCs w:val="18"/>
          <w:u w:val="single"/>
        </w:rPr>
        <w:t>所属・役職</w:t>
      </w:r>
      <w:r>
        <w:rPr>
          <w:rFonts w:ascii="ＭＳ 明朝" w:hAnsi="ＭＳ 明朝" w:hint="eastAsia"/>
          <w:u w:val="single"/>
        </w:rPr>
        <w:t>）</w:t>
      </w:r>
      <w:r>
        <w:rPr>
          <w:rFonts w:ascii="ＭＳ 明朝" w:hAnsi="ＭＳ 明朝" w:hint="eastAsia"/>
          <w:u w:val="single"/>
        </w:rPr>
        <w:tab/>
        <w:t>（氏名）</w:t>
      </w:r>
      <w:r>
        <w:rPr>
          <w:rFonts w:ascii="ＭＳ 明朝" w:hAnsi="ＭＳ 明朝" w:hint="eastAsia"/>
          <w:u w:val="single"/>
        </w:rPr>
        <w:tab/>
      </w:r>
    </w:p>
    <w:tbl>
      <w:tblPr>
        <w:tblW w:w="8701" w:type="dxa"/>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4"/>
        <w:gridCol w:w="2468"/>
        <w:gridCol w:w="2268"/>
        <w:gridCol w:w="3421"/>
      </w:tblGrid>
      <w:tr w:rsidR="00E80A7E" w14:paraId="2D6133A0" w14:textId="77777777" w:rsidTr="00E80A7E">
        <w:trPr>
          <w:trHeight w:val="240"/>
        </w:trPr>
        <w:tc>
          <w:tcPr>
            <w:tcW w:w="544" w:type="dxa"/>
            <w:tcBorders>
              <w:top w:val="single" w:sz="6" w:space="0" w:color="auto"/>
              <w:left w:val="single" w:sz="6" w:space="0" w:color="auto"/>
              <w:bottom w:val="single" w:sz="4" w:space="0" w:color="auto"/>
              <w:right w:val="single" w:sz="4" w:space="0" w:color="auto"/>
            </w:tcBorders>
            <w:hideMark/>
          </w:tcPr>
          <w:p w14:paraId="42854687" w14:textId="77777777" w:rsidR="00E80A7E" w:rsidRDefault="00E80A7E" w:rsidP="00FA41E2">
            <w:pPr>
              <w:jc w:val="center"/>
              <w:rPr>
                <w:rFonts w:ascii="ＭＳ 明朝" w:hAnsi="ＭＳ 明朝"/>
              </w:rPr>
            </w:pPr>
            <w:r>
              <w:rPr>
                <w:rFonts w:ascii="ＭＳ 明朝" w:hAnsi="ＭＳ 明朝" w:hint="eastAsia"/>
              </w:rPr>
              <w:t>N</w:t>
            </w:r>
            <w:r>
              <w:rPr>
                <w:rFonts w:ascii="ＭＳ 明朝" w:hAnsi="ＭＳ 明朝"/>
              </w:rPr>
              <w:t>O</w:t>
            </w:r>
          </w:p>
        </w:tc>
        <w:tc>
          <w:tcPr>
            <w:tcW w:w="2468" w:type="dxa"/>
            <w:tcBorders>
              <w:top w:val="single" w:sz="6" w:space="0" w:color="auto"/>
              <w:left w:val="single" w:sz="4" w:space="0" w:color="auto"/>
              <w:bottom w:val="single" w:sz="4" w:space="0" w:color="auto"/>
              <w:right w:val="single" w:sz="4" w:space="0" w:color="auto"/>
            </w:tcBorders>
          </w:tcPr>
          <w:p w14:paraId="3868CAAE" w14:textId="77777777" w:rsidR="00E80A7E" w:rsidRDefault="00E80A7E" w:rsidP="00FA41E2">
            <w:pPr>
              <w:jc w:val="center"/>
              <w:rPr>
                <w:rFonts w:ascii="ＭＳ 明朝" w:hAnsi="ＭＳ 明朝"/>
              </w:rPr>
            </w:pPr>
            <w:r w:rsidRPr="00E62126">
              <w:rPr>
                <w:rFonts w:ascii="ＭＳ 明朝" w:hAnsi="ＭＳ 明朝" w:hint="eastAsia"/>
                <w:spacing w:val="74"/>
                <w:kern w:val="0"/>
                <w:fitText w:val="1995" w:id="-2006212352"/>
              </w:rPr>
              <w:t>所属・役職</w:t>
            </w:r>
            <w:r w:rsidRPr="00E62126">
              <w:rPr>
                <w:rFonts w:ascii="ＭＳ 明朝" w:hAnsi="ＭＳ 明朝" w:hint="eastAsia"/>
                <w:spacing w:val="-2"/>
                <w:kern w:val="0"/>
                <w:fitText w:val="1995" w:id="-2006212352"/>
              </w:rPr>
              <w:t>名</w:t>
            </w:r>
          </w:p>
        </w:tc>
        <w:tc>
          <w:tcPr>
            <w:tcW w:w="2268" w:type="dxa"/>
            <w:tcBorders>
              <w:top w:val="single" w:sz="6" w:space="0" w:color="auto"/>
              <w:left w:val="single" w:sz="4" w:space="0" w:color="auto"/>
              <w:bottom w:val="single" w:sz="4" w:space="0" w:color="auto"/>
              <w:right w:val="single" w:sz="4" w:space="0" w:color="auto"/>
            </w:tcBorders>
            <w:hideMark/>
          </w:tcPr>
          <w:p w14:paraId="27344516" w14:textId="77777777" w:rsidR="00E80A7E" w:rsidRDefault="00E80A7E" w:rsidP="00FA41E2">
            <w:pPr>
              <w:jc w:val="center"/>
              <w:rPr>
                <w:rFonts w:ascii="ＭＳ 明朝" w:hAnsi="ＭＳ 明朝"/>
                <w:kern w:val="0"/>
              </w:rPr>
            </w:pPr>
            <w:r>
              <w:rPr>
                <w:rFonts w:ascii="ＭＳ 明朝" w:hAnsi="ＭＳ 明朝" w:hint="eastAsia"/>
                <w:kern w:val="0"/>
              </w:rPr>
              <w:t>氏　　　名</w:t>
            </w:r>
          </w:p>
        </w:tc>
        <w:tc>
          <w:tcPr>
            <w:tcW w:w="3421" w:type="dxa"/>
            <w:tcBorders>
              <w:top w:val="single" w:sz="6" w:space="0" w:color="auto"/>
              <w:left w:val="single" w:sz="4" w:space="0" w:color="auto"/>
              <w:bottom w:val="single" w:sz="4" w:space="0" w:color="auto"/>
              <w:right w:val="single" w:sz="6" w:space="0" w:color="auto"/>
            </w:tcBorders>
            <w:hideMark/>
          </w:tcPr>
          <w:p w14:paraId="1B4B2899" w14:textId="77777777" w:rsidR="00E80A7E" w:rsidRDefault="00E80A7E" w:rsidP="00FA41E2">
            <w:pPr>
              <w:jc w:val="center"/>
              <w:rPr>
                <w:rFonts w:ascii="ＭＳ 明朝" w:hAnsi="ＭＳ 明朝"/>
                <w:kern w:val="0"/>
              </w:rPr>
            </w:pPr>
            <w:r>
              <w:rPr>
                <w:rFonts w:ascii="ＭＳ 明朝" w:hAnsi="ＭＳ 明朝" w:hint="eastAsia"/>
                <w:kern w:val="0"/>
              </w:rPr>
              <w:t>E-mailアドレス</w:t>
            </w:r>
          </w:p>
        </w:tc>
      </w:tr>
      <w:tr w:rsidR="00E80A7E" w14:paraId="1EE51091" w14:textId="77777777" w:rsidTr="00E62126">
        <w:trPr>
          <w:trHeight w:val="75"/>
        </w:trPr>
        <w:tc>
          <w:tcPr>
            <w:tcW w:w="544" w:type="dxa"/>
            <w:tcBorders>
              <w:top w:val="single" w:sz="4" w:space="0" w:color="auto"/>
              <w:left w:val="single" w:sz="6" w:space="0" w:color="auto"/>
              <w:bottom w:val="single" w:sz="6" w:space="0" w:color="auto"/>
              <w:right w:val="single" w:sz="4" w:space="0" w:color="auto"/>
            </w:tcBorders>
            <w:vAlign w:val="center"/>
          </w:tcPr>
          <w:p w14:paraId="050643E4" w14:textId="77777777" w:rsidR="00E80A7E" w:rsidRPr="00E62126" w:rsidRDefault="00E80A7E" w:rsidP="00FA41E2">
            <w:pPr>
              <w:spacing w:line="0" w:lineRule="atLeast"/>
              <w:jc w:val="center"/>
              <w:rPr>
                <w:rFonts w:ascii="ＭＳ 明朝" w:hAnsi="ＭＳ 明朝"/>
                <w:szCs w:val="21"/>
              </w:rPr>
            </w:pPr>
            <w:r w:rsidRPr="00E62126">
              <w:rPr>
                <w:rFonts w:ascii="ＭＳ 明朝" w:hAnsi="ＭＳ 明朝" w:hint="eastAsia"/>
                <w:szCs w:val="21"/>
              </w:rPr>
              <w:t>１</w:t>
            </w:r>
          </w:p>
        </w:tc>
        <w:tc>
          <w:tcPr>
            <w:tcW w:w="2468" w:type="dxa"/>
            <w:tcBorders>
              <w:top w:val="single" w:sz="4" w:space="0" w:color="auto"/>
              <w:left w:val="single" w:sz="4" w:space="0" w:color="auto"/>
              <w:bottom w:val="single" w:sz="6" w:space="0" w:color="auto"/>
              <w:right w:val="single" w:sz="4" w:space="0" w:color="auto"/>
            </w:tcBorders>
            <w:vAlign w:val="center"/>
          </w:tcPr>
          <w:p w14:paraId="7D8BED7B" w14:textId="77777777" w:rsidR="00E80A7E" w:rsidRDefault="00E80A7E" w:rsidP="00FA41E2">
            <w:pPr>
              <w:spacing w:line="0" w:lineRule="atLeast"/>
              <w:jc w:val="center"/>
              <w:rPr>
                <w:rFonts w:ascii="ＭＳ 明朝" w:hAnsi="ＭＳ 明朝"/>
                <w:sz w:val="24"/>
                <w:u w:val="single"/>
              </w:rPr>
            </w:pPr>
          </w:p>
        </w:tc>
        <w:tc>
          <w:tcPr>
            <w:tcW w:w="2268" w:type="dxa"/>
            <w:tcBorders>
              <w:top w:val="single" w:sz="4" w:space="0" w:color="auto"/>
              <w:left w:val="single" w:sz="4" w:space="0" w:color="auto"/>
              <w:bottom w:val="single" w:sz="6" w:space="0" w:color="auto"/>
              <w:right w:val="single" w:sz="4" w:space="0" w:color="auto"/>
            </w:tcBorders>
            <w:vAlign w:val="center"/>
          </w:tcPr>
          <w:p w14:paraId="7C227BF8" w14:textId="77777777" w:rsidR="00E80A7E" w:rsidRDefault="00E80A7E" w:rsidP="00FA41E2">
            <w:pPr>
              <w:spacing w:line="0" w:lineRule="atLeast"/>
              <w:jc w:val="center"/>
              <w:rPr>
                <w:rFonts w:ascii="ＭＳ 明朝" w:hAnsi="ＭＳ 明朝"/>
                <w:u w:val="single"/>
              </w:rPr>
            </w:pPr>
          </w:p>
        </w:tc>
        <w:tc>
          <w:tcPr>
            <w:tcW w:w="3421" w:type="dxa"/>
            <w:tcBorders>
              <w:top w:val="single" w:sz="4" w:space="0" w:color="auto"/>
              <w:left w:val="single" w:sz="4" w:space="0" w:color="auto"/>
              <w:bottom w:val="single" w:sz="6" w:space="0" w:color="auto"/>
              <w:right w:val="single" w:sz="6" w:space="0" w:color="auto"/>
            </w:tcBorders>
            <w:vAlign w:val="center"/>
          </w:tcPr>
          <w:p w14:paraId="51FAD5B3" w14:textId="77777777" w:rsidR="00E80A7E" w:rsidRDefault="00E80A7E" w:rsidP="00FA41E2">
            <w:pPr>
              <w:spacing w:line="0" w:lineRule="atLeast"/>
              <w:jc w:val="center"/>
              <w:rPr>
                <w:rFonts w:ascii="ＭＳ 明朝" w:hAnsi="ＭＳ 明朝"/>
                <w:u w:val="single"/>
              </w:rPr>
            </w:pPr>
          </w:p>
        </w:tc>
      </w:tr>
      <w:tr w:rsidR="00E80A7E" w14:paraId="36B6C8A3" w14:textId="77777777" w:rsidTr="00E62126">
        <w:trPr>
          <w:trHeight w:val="65"/>
        </w:trPr>
        <w:tc>
          <w:tcPr>
            <w:tcW w:w="544" w:type="dxa"/>
            <w:tcBorders>
              <w:top w:val="single" w:sz="4" w:space="0" w:color="auto"/>
              <w:left w:val="single" w:sz="6" w:space="0" w:color="auto"/>
              <w:bottom w:val="single" w:sz="6" w:space="0" w:color="auto"/>
              <w:right w:val="single" w:sz="4" w:space="0" w:color="auto"/>
            </w:tcBorders>
            <w:vAlign w:val="center"/>
          </w:tcPr>
          <w:p w14:paraId="54B94AAA" w14:textId="77777777" w:rsidR="00E80A7E" w:rsidRPr="00E62126" w:rsidRDefault="00E80A7E" w:rsidP="00FA41E2">
            <w:pPr>
              <w:spacing w:line="0" w:lineRule="atLeast"/>
              <w:jc w:val="center"/>
              <w:rPr>
                <w:rFonts w:ascii="ＭＳ 明朝" w:hAnsi="ＭＳ 明朝"/>
                <w:szCs w:val="21"/>
              </w:rPr>
            </w:pPr>
            <w:r w:rsidRPr="00E62126">
              <w:rPr>
                <w:rFonts w:ascii="ＭＳ 明朝" w:hAnsi="ＭＳ 明朝" w:hint="eastAsia"/>
                <w:szCs w:val="21"/>
              </w:rPr>
              <w:t>２</w:t>
            </w:r>
          </w:p>
        </w:tc>
        <w:tc>
          <w:tcPr>
            <w:tcW w:w="2468" w:type="dxa"/>
            <w:tcBorders>
              <w:top w:val="single" w:sz="4" w:space="0" w:color="auto"/>
              <w:left w:val="single" w:sz="4" w:space="0" w:color="auto"/>
              <w:bottom w:val="single" w:sz="6" w:space="0" w:color="auto"/>
              <w:right w:val="single" w:sz="4" w:space="0" w:color="auto"/>
            </w:tcBorders>
            <w:vAlign w:val="center"/>
          </w:tcPr>
          <w:p w14:paraId="3031383D" w14:textId="77777777" w:rsidR="00E80A7E" w:rsidRDefault="00E80A7E" w:rsidP="00FA41E2">
            <w:pPr>
              <w:spacing w:line="0" w:lineRule="atLeast"/>
              <w:jc w:val="center"/>
              <w:rPr>
                <w:rFonts w:ascii="ＭＳ 明朝" w:hAnsi="ＭＳ 明朝"/>
                <w:sz w:val="24"/>
                <w:u w:val="single"/>
              </w:rPr>
            </w:pPr>
          </w:p>
        </w:tc>
        <w:tc>
          <w:tcPr>
            <w:tcW w:w="2268" w:type="dxa"/>
            <w:tcBorders>
              <w:top w:val="single" w:sz="4" w:space="0" w:color="auto"/>
              <w:left w:val="single" w:sz="4" w:space="0" w:color="auto"/>
              <w:bottom w:val="single" w:sz="6" w:space="0" w:color="auto"/>
              <w:right w:val="single" w:sz="4" w:space="0" w:color="auto"/>
            </w:tcBorders>
            <w:vAlign w:val="center"/>
          </w:tcPr>
          <w:p w14:paraId="6B473C39" w14:textId="77777777" w:rsidR="00E80A7E" w:rsidRDefault="00E80A7E" w:rsidP="00FA41E2">
            <w:pPr>
              <w:spacing w:line="0" w:lineRule="atLeast"/>
              <w:jc w:val="center"/>
              <w:rPr>
                <w:rFonts w:ascii="ＭＳ 明朝" w:hAnsi="ＭＳ 明朝"/>
                <w:u w:val="single"/>
              </w:rPr>
            </w:pPr>
          </w:p>
        </w:tc>
        <w:tc>
          <w:tcPr>
            <w:tcW w:w="3421" w:type="dxa"/>
            <w:tcBorders>
              <w:top w:val="single" w:sz="4" w:space="0" w:color="auto"/>
              <w:left w:val="single" w:sz="4" w:space="0" w:color="auto"/>
              <w:bottom w:val="single" w:sz="6" w:space="0" w:color="auto"/>
              <w:right w:val="single" w:sz="6" w:space="0" w:color="auto"/>
            </w:tcBorders>
            <w:vAlign w:val="center"/>
          </w:tcPr>
          <w:p w14:paraId="26DE3C29" w14:textId="77777777" w:rsidR="00E80A7E" w:rsidRDefault="00E80A7E" w:rsidP="00FA41E2">
            <w:pPr>
              <w:spacing w:line="0" w:lineRule="atLeast"/>
              <w:jc w:val="center"/>
              <w:rPr>
                <w:rFonts w:ascii="ＭＳ 明朝" w:hAnsi="ＭＳ 明朝"/>
                <w:u w:val="single"/>
              </w:rPr>
            </w:pPr>
          </w:p>
        </w:tc>
      </w:tr>
    </w:tbl>
    <w:p w14:paraId="1D3BE398" w14:textId="694FEBC3" w:rsidR="00AD3780" w:rsidRDefault="00AD3780" w:rsidP="00AD3780">
      <w:pPr>
        <w:jc w:val="center"/>
        <w:rPr>
          <w:bdr w:val="single" w:sz="4" w:space="0" w:color="auto"/>
        </w:rPr>
      </w:pPr>
      <w:r w:rsidRPr="00F365CA">
        <w:rPr>
          <w:rFonts w:hint="eastAsia"/>
          <w:bdr w:val="single" w:sz="4" w:space="0" w:color="auto"/>
        </w:rPr>
        <w:t>（公社）京都工業会ＦＡＸ</w:t>
      </w:r>
      <w:r w:rsidRPr="00F365CA">
        <w:rPr>
          <w:rFonts w:hint="eastAsia"/>
          <w:bdr w:val="single" w:sz="4" w:space="0" w:color="auto"/>
        </w:rPr>
        <w:t xml:space="preserve"> </w:t>
      </w:r>
      <w:r w:rsidRPr="00F365CA">
        <w:rPr>
          <w:rFonts w:hint="eastAsia"/>
          <w:bdr w:val="single" w:sz="4" w:space="0" w:color="auto"/>
        </w:rPr>
        <w:t>０７５－３５３－０</w:t>
      </w:r>
      <w:r>
        <w:rPr>
          <w:rFonts w:hint="eastAsia"/>
          <w:bdr w:val="single" w:sz="4" w:space="0" w:color="auto"/>
        </w:rPr>
        <w:t>０６</w:t>
      </w:r>
      <w:r w:rsidRPr="00F365CA">
        <w:rPr>
          <w:rFonts w:hint="eastAsia"/>
          <w:bdr w:val="single" w:sz="4" w:space="0" w:color="auto"/>
        </w:rPr>
        <w:t>５</w:t>
      </w:r>
    </w:p>
    <w:p w14:paraId="1D96F18C" w14:textId="77777777" w:rsidR="00AD3780" w:rsidRPr="00E62126" w:rsidRDefault="00AD3780" w:rsidP="00AD3780">
      <w:pPr>
        <w:spacing w:line="0" w:lineRule="atLeast"/>
        <w:jc w:val="right"/>
        <w:rPr>
          <w:sz w:val="16"/>
          <w:szCs w:val="16"/>
        </w:rPr>
      </w:pPr>
      <w:r w:rsidRPr="00E62126">
        <w:rPr>
          <w:rFonts w:ascii="ＭＳ 明朝" w:hAnsi="ＭＳ 明朝" w:hint="eastAsia"/>
          <w:sz w:val="16"/>
          <w:szCs w:val="16"/>
        </w:rPr>
        <w:t>（</w:t>
      </w:r>
      <w:r w:rsidRPr="00E62126">
        <w:rPr>
          <w:rFonts w:ascii="ＭＳ 明朝" w:hAnsi="ＭＳ 明朝" w:hint="eastAsia"/>
          <w:kern w:val="0"/>
          <w:sz w:val="16"/>
          <w:szCs w:val="16"/>
        </w:rPr>
        <w:t>＊記載されたデータは、当事業の事務連絡のみに活用させていただきます。）</w:t>
      </w:r>
    </w:p>
    <w:sectPr w:rsidR="00AD3780" w:rsidRPr="00E62126" w:rsidSect="006A2ECE">
      <w:pgSz w:w="11906" w:h="16838" w:code="9"/>
      <w:pgMar w:top="1247" w:right="1701" w:bottom="1247"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4C7D" w14:textId="77777777" w:rsidR="00F149E0" w:rsidRDefault="00F149E0" w:rsidP="00BE035C">
      <w:r>
        <w:separator/>
      </w:r>
    </w:p>
  </w:endnote>
  <w:endnote w:type="continuationSeparator" w:id="0">
    <w:p w14:paraId="18DEB03C" w14:textId="77777777" w:rsidR="00F149E0" w:rsidRDefault="00F149E0" w:rsidP="00BE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797A" w14:textId="77777777" w:rsidR="00F149E0" w:rsidRDefault="00F149E0" w:rsidP="00BE035C">
      <w:r>
        <w:separator/>
      </w:r>
    </w:p>
  </w:footnote>
  <w:footnote w:type="continuationSeparator" w:id="0">
    <w:p w14:paraId="3C12441E" w14:textId="77777777" w:rsidR="00F149E0" w:rsidRDefault="00F149E0" w:rsidP="00BE0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A0"/>
    <w:rsid w:val="000178A2"/>
    <w:rsid w:val="00025C89"/>
    <w:rsid w:val="00034839"/>
    <w:rsid w:val="0005765B"/>
    <w:rsid w:val="0006174B"/>
    <w:rsid w:val="000A7184"/>
    <w:rsid w:val="000D5ADF"/>
    <w:rsid w:val="00126CFA"/>
    <w:rsid w:val="00166AB9"/>
    <w:rsid w:val="001B28ED"/>
    <w:rsid w:val="00206CBC"/>
    <w:rsid w:val="00220A04"/>
    <w:rsid w:val="00242F13"/>
    <w:rsid w:val="0026455B"/>
    <w:rsid w:val="00297E2F"/>
    <w:rsid w:val="002A5A2B"/>
    <w:rsid w:val="002C31F6"/>
    <w:rsid w:val="0030689E"/>
    <w:rsid w:val="00363340"/>
    <w:rsid w:val="003F004B"/>
    <w:rsid w:val="00406541"/>
    <w:rsid w:val="00412BF9"/>
    <w:rsid w:val="00417DB4"/>
    <w:rsid w:val="00440160"/>
    <w:rsid w:val="004B1AFA"/>
    <w:rsid w:val="004F1E54"/>
    <w:rsid w:val="004F40B0"/>
    <w:rsid w:val="005073F0"/>
    <w:rsid w:val="005706F3"/>
    <w:rsid w:val="00575671"/>
    <w:rsid w:val="005C1D65"/>
    <w:rsid w:val="005F04A0"/>
    <w:rsid w:val="00622F54"/>
    <w:rsid w:val="00644FC4"/>
    <w:rsid w:val="00660060"/>
    <w:rsid w:val="006A2ECE"/>
    <w:rsid w:val="00706AE6"/>
    <w:rsid w:val="007601A3"/>
    <w:rsid w:val="007832EC"/>
    <w:rsid w:val="007A3865"/>
    <w:rsid w:val="007C133D"/>
    <w:rsid w:val="007F5D9C"/>
    <w:rsid w:val="00807598"/>
    <w:rsid w:val="008C4379"/>
    <w:rsid w:val="008F2C5F"/>
    <w:rsid w:val="008F78D5"/>
    <w:rsid w:val="00901D6F"/>
    <w:rsid w:val="00906FA8"/>
    <w:rsid w:val="00911918"/>
    <w:rsid w:val="009A1FE4"/>
    <w:rsid w:val="009A48D0"/>
    <w:rsid w:val="009C2AAA"/>
    <w:rsid w:val="00A60CC3"/>
    <w:rsid w:val="00A6295D"/>
    <w:rsid w:val="00A640FD"/>
    <w:rsid w:val="00A73E03"/>
    <w:rsid w:val="00A8736A"/>
    <w:rsid w:val="00A95C30"/>
    <w:rsid w:val="00AA1D5F"/>
    <w:rsid w:val="00AD3780"/>
    <w:rsid w:val="00AD6479"/>
    <w:rsid w:val="00AD6575"/>
    <w:rsid w:val="00B17BC2"/>
    <w:rsid w:val="00B31CE6"/>
    <w:rsid w:val="00B60E6F"/>
    <w:rsid w:val="00B73044"/>
    <w:rsid w:val="00B92D7E"/>
    <w:rsid w:val="00B95C61"/>
    <w:rsid w:val="00BB5B51"/>
    <w:rsid w:val="00BC730D"/>
    <w:rsid w:val="00BE035C"/>
    <w:rsid w:val="00C05A81"/>
    <w:rsid w:val="00C16F1B"/>
    <w:rsid w:val="00C85C40"/>
    <w:rsid w:val="00CF105D"/>
    <w:rsid w:val="00D725E8"/>
    <w:rsid w:val="00D87F63"/>
    <w:rsid w:val="00DC3A79"/>
    <w:rsid w:val="00DC5316"/>
    <w:rsid w:val="00DE11DF"/>
    <w:rsid w:val="00DE1268"/>
    <w:rsid w:val="00DE161F"/>
    <w:rsid w:val="00DE1916"/>
    <w:rsid w:val="00DF6FF9"/>
    <w:rsid w:val="00E028B7"/>
    <w:rsid w:val="00E2270A"/>
    <w:rsid w:val="00E44A56"/>
    <w:rsid w:val="00E62126"/>
    <w:rsid w:val="00E652A0"/>
    <w:rsid w:val="00E80A7E"/>
    <w:rsid w:val="00E84DDE"/>
    <w:rsid w:val="00E85FB1"/>
    <w:rsid w:val="00EC29C6"/>
    <w:rsid w:val="00ED1987"/>
    <w:rsid w:val="00F149E0"/>
    <w:rsid w:val="00F9389C"/>
    <w:rsid w:val="00FD216B"/>
    <w:rsid w:val="00FD2FEF"/>
    <w:rsid w:val="00FD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C707B"/>
  <w15:docId w15:val="{5C22DC76-233F-43E8-8BB6-075088EB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F04A0"/>
  </w:style>
  <w:style w:type="character" w:customStyle="1" w:styleId="a4">
    <w:name w:val="日付 (文字)"/>
    <w:basedOn w:val="a0"/>
    <w:link w:val="a3"/>
    <w:uiPriority w:val="99"/>
    <w:semiHidden/>
    <w:rsid w:val="005F04A0"/>
  </w:style>
  <w:style w:type="paragraph" w:styleId="a5">
    <w:name w:val="Note Heading"/>
    <w:basedOn w:val="a"/>
    <w:next w:val="a"/>
    <w:link w:val="a6"/>
    <w:uiPriority w:val="99"/>
    <w:unhideWhenUsed/>
    <w:rsid w:val="005F04A0"/>
    <w:pPr>
      <w:jc w:val="center"/>
    </w:pPr>
    <w:rPr>
      <w:szCs w:val="21"/>
    </w:rPr>
  </w:style>
  <w:style w:type="character" w:customStyle="1" w:styleId="a6">
    <w:name w:val="記 (文字)"/>
    <w:basedOn w:val="a0"/>
    <w:link w:val="a5"/>
    <w:uiPriority w:val="99"/>
    <w:rsid w:val="005F04A0"/>
    <w:rPr>
      <w:szCs w:val="21"/>
    </w:rPr>
  </w:style>
  <w:style w:type="paragraph" w:styleId="a7">
    <w:name w:val="Closing"/>
    <w:basedOn w:val="a"/>
    <w:link w:val="a8"/>
    <w:unhideWhenUsed/>
    <w:rsid w:val="005F04A0"/>
    <w:pPr>
      <w:jc w:val="right"/>
    </w:pPr>
    <w:rPr>
      <w:szCs w:val="21"/>
    </w:rPr>
  </w:style>
  <w:style w:type="character" w:customStyle="1" w:styleId="a8">
    <w:name w:val="結語 (文字)"/>
    <w:basedOn w:val="a0"/>
    <w:link w:val="a7"/>
    <w:uiPriority w:val="99"/>
    <w:rsid w:val="005F04A0"/>
    <w:rPr>
      <w:szCs w:val="21"/>
    </w:rPr>
  </w:style>
  <w:style w:type="paragraph" w:customStyle="1" w:styleId="Default">
    <w:name w:val="Default"/>
    <w:rsid w:val="00166AB9"/>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BE035C"/>
    <w:pPr>
      <w:tabs>
        <w:tab w:val="center" w:pos="4252"/>
        <w:tab w:val="right" w:pos="8504"/>
      </w:tabs>
      <w:snapToGrid w:val="0"/>
    </w:pPr>
  </w:style>
  <w:style w:type="character" w:customStyle="1" w:styleId="aa">
    <w:name w:val="ヘッダー (文字)"/>
    <w:basedOn w:val="a0"/>
    <w:link w:val="a9"/>
    <w:uiPriority w:val="99"/>
    <w:rsid w:val="00BE035C"/>
  </w:style>
  <w:style w:type="paragraph" w:styleId="ab">
    <w:name w:val="footer"/>
    <w:basedOn w:val="a"/>
    <w:link w:val="ac"/>
    <w:uiPriority w:val="99"/>
    <w:unhideWhenUsed/>
    <w:rsid w:val="00BE035C"/>
    <w:pPr>
      <w:tabs>
        <w:tab w:val="center" w:pos="4252"/>
        <w:tab w:val="right" w:pos="8504"/>
      </w:tabs>
      <w:snapToGrid w:val="0"/>
    </w:pPr>
  </w:style>
  <w:style w:type="character" w:customStyle="1" w:styleId="ac">
    <w:name w:val="フッター (文字)"/>
    <w:basedOn w:val="a0"/>
    <w:link w:val="ab"/>
    <w:uiPriority w:val="99"/>
    <w:rsid w:val="00BE035C"/>
  </w:style>
  <w:style w:type="paragraph" w:styleId="ad">
    <w:name w:val="Balloon Text"/>
    <w:basedOn w:val="a"/>
    <w:link w:val="ae"/>
    <w:uiPriority w:val="99"/>
    <w:semiHidden/>
    <w:unhideWhenUsed/>
    <w:rsid w:val="008C43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4379"/>
    <w:rPr>
      <w:rFonts w:asciiTheme="majorHAnsi" w:eastAsiaTheme="majorEastAsia" w:hAnsiTheme="majorHAnsi" w:cstheme="majorBidi"/>
      <w:sz w:val="18"/>
      <w:szCs w:val="18"/>
    </w:rPr>
  </w:style>
  <w:style w:type="character" w:styleId="af">
    <w:name w:val="Hyperlink"/>
    <w:semiHidden/>
    <w:rsid w:val="00AA1D5F"/>
    <w:rPr>
      <w:color w:val="0000FF"/>
      <w:u w:val="single"/>
    </w:rPr>
  </w:style>
  <w:style w:type="character" w:styleId="af0">
    <w:name w:val="Unresolved Mention"/>
    <w:basedOn w:val="a0"/>
    <w:uiPriority w:val="99"/>
    <w:semiHidden/>
    <w:unhideWhenUsed/>
    <w:rsid w:val="005706F3"/>
    <w:rPr>
      <w:color w:val="605E5C"/>
      <w:shd w:val="clear" w:color="auto" w:fill="E1DFDD"/>
    </w:rPr>
  </w:style>
  <w:style w:type="paragraph" w:styleId="af1">
    <w:name w:val="Plain Text"/>
    <w:basedOn w:val="a"/>
    <w:link w:val="af2"/>
    <w:uiPriority w:val="99"/>
    <w:semiHidden/>
    <w:unhideWhenUsed/>
    <w:rsid w:val="00575671"/>
    <w:pPr>
      <w:jc w:val="left"/>
    </w:pPr>
    <w:rPr>
      <w:rFonts w:ascii="Yu Gothic" w:eastAsia="Yu Gothic" w:hAnsi="Courier New" w:cs="Courier New"/>
      <w:sz w:val="22"/>
    </w:rPr>
  </w:style>
  <w:style w:type="character" w:customStyle="1" w:styleId="af2">
    <w:name w:val="書式なし (文字)"/>
    <w:basedOn w:val="a0"/>
    <w:link w:val="af1"/>
    <w:uiPriority w:val="99"/>
    <w:semiHidden/>
    <w:rsid w:val="00575671"/>
    <w:rPr>
      <w:rFonts w:ascii="Yu Gothic" w:eastAsia="Yu Gothic" w:hAnsi="Courier New" w:cs="Courier New"/>
      <w:sz w:val="22"/>
    </w:rPr>
  </w:style>
  <w:style w:type="paragraph" w:styleId="HTML">
    <w:name w:val="HTML Preformatted"/>
    <w:basedOn w:val="a"/>
    <w:link w:val="HTML0"/>
    <w:unhideWhenUsed/>
    <w:rsid w:val="00901D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901D6F"/>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6945">
      <w:bodyDiv w:val="1"/>
      <w:marLeft w:val="0"/>
      <w:marRight w:val="0"/>
      <w:marTop w:val="0"/>
      <w:marBottom w:val="0"/>
      <w:divBdr>
        <w:top w:val="none" w:sz="0" w:space="0" w:color="auto"/>
        <w:left w:val="none" w:sz="0" w:space="0" w:color="auto"/>
        <w:bottom w:val="none" w:sz="0" w:space="0" w:color="auto"/>
        <w:right w:val="none" w:sz="0" w:space="0" w:color="auto"/>
      </w:divBdr>
    </w:div>
    <w:div w:id="284822492">
      <w:bodyDiv w:val="1"/>
      <w:marLeft w:val="0"/>
      <w:marRight w:val="0"/>
      <w:marTop w:val="0"/>
      <w:marBottom w:val="0"/>
      <w:divBdr>
        <w:top w:val="none" w:sz="0" w:space="0" w:color="auto"/>
        <w:left w:val="none" w:sz="0" w:space="0" w:color="auto"/>
        <w:bottom w:val="none" w:sz="0" w:space="0" w:color="auto"/>
        <w:right w:val="none" w:sz="0" w:space="0" w:color="auto"/>
      </w:divBdr>
    </w:div>
    <w:div w:id="367292204">
      <w:bodyDiv w:val="1"/>
      <w:marLeft w:val="0"/>
      <w:marRight w:val="0"/>
      <w:marTop w:val="0"/>
      <w:marBottom w:val="0"/>
      <w:divBdr>
        <w:top w:val="none" w:sz="0" w:space="0" w:color="auto"/>
        <w:left w:val="none" w:sz="0" w:space="0" w:color="auto"/>
        <w:bottom w:val="none" w:sz="0" w:space="0" w:color="auto"/>
        <w:right w:val="none" w:sz="0" w:space="0" w:color="auto"/>
      </w:divBdr>
    </w:div>
    <w:div w:id="397750489">
      <w:bodyDiv w:val="1"/>
      <w:marLeft w:val="0"/>
      <w:marRight w:val="0"/>
      <w:marTop w:val="0"/>
      <w:marBottom w:val="0"/>
      <w:divBdr>
        <w:top w:val="none" w:sz="0" w:space="0" w:color="auto"/>
        <w:left w:val="none" w:sz="0" w:space="0" w:color="auto"/>
        <w:bottom w:val="none" w:sz="0" w:space="0" w:color="auto"/>
        <w:right w:val="none" w:sz="0" w:space="0" w:color="auto"/>
      </w:divBdr>
    </w:div>
    <w:div w:id="786121310">
      <w:bodyDiv w:val="1"/>
      <w:marLeft w:val="0"/>
      <w:marRight w:val="0"/>
      <w:marTop w:val="0"/>
      <w:marBottom w:val="0"/>
      <w:divBdr>
        <w:top w:val="none" w:sz="0" w:space="0" w:color="auto"/>
        <w:left w:val="none" w:sz="0" w:space="0" w:color="auto"/>
        <w:bottom w:val="none" w:sz="0" w:space="0" w:color="auto"/>
        <w:right w:val="none" w:sz="0" w:space="0" w:color="auto"/>
      </w:divBdr>
    </w:div>
    <w:div w:id="8100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kyokogyo09</dc:creator>
  <cp:keywords/>
  <dc:description/>
  <cp:lastModifiedBy>miyata</cp:lastModifiedBy>
  <cp:revision>17</cp:revision>
  <cp:lastPrinted>2022-01-17T07:16:00Z</cp:lastPrinted>
  <dcterms:created xsi:type="dcterms:W3CDTF">2022-01-17T02:23:00Z</dcterms:created>
  <dcterms:modified xsi:type="dcterms:W3CDTF">2022-01-17T07:16:00Z</dcterms:modified>
</cp:coreProperties>
</file>